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9CE22">
      <w:pPr>
        <w:spacing w:line="500" w:lineRule="exact"/>
        <w:rPr>
          <w:rFonts w:ascii="仿宋_GB2312" w:hAnsi="宋体" w:eastAsia="仿宋_GB2312"/>
          <w:color w:val="000000"/>
          <w:sz w:val="28"/>
          <w:szCs w:val="28"/>
        </w:rPr>
      </w:pPr>
      <w:bookmarkStart w:id="1" w:name="_GoBack"/>
      <w:bookmarkEnd w:id="1"/>
      <w:r>
        <w:rPr>
          <w:rFonts w:hint="eastAsia" w:ascii="仿宋_GB2312" w:hAnsi="宋体" w:eastAsia="仿宋_GB2312"/>
          <w:color w:val="000000"/>
          <w:sz w:val="28"/>
          <w:szCs w:val="28"/>
        </w:rPr>
        <w:t>附件二：</w:t>
      </w:r>
    </w:p>
    <w:p w14:paraId="485BBA9A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37C11D06">
      <w:pPr>
        <w:spacing w:line="500" w:lineRule="exact"/>
        <w:ind w:firstLine="1988" w:firstLineChars="550"/>
        <w:rPr>
          <w:rFonts w:ascii="仿宋_GB2312" w:hAnsi="华文中宋" w:eastAsia="仿宋_GB2312"/>
          <w:b/>
          <w:sz w:val="36"/>
          <w:szCs w:val="36"/>
        </w:rPr>
      </w:pPr>
      <w:r>
        <w:rPr>
          <w:rFonts w:hint="eastAsia" w:ascii="仿宋_GB2312" w:hAnsi="华文中宋" w:eastAsia="仿宋_GB2312"/>
          <w:b/>
          <w:sz w:val="36"/>
          <w:szCs w:val="36"/>
        </w:rPr>
        <w:t>《国医年鉴》202</w:t>
      </w:r>
      <w:r>
        <w:rPr>
          <w:rFonts w:hint="eastAsia" w:ascii="仿宋_GB2312" w:hAnsi="华文中宋" w:eastAsia="仿宋_GB2312"/>
          <w:b/>
          <w:sz w:val="36"/>
          <w:szCs w:val="36"/>
          <w:lang w:val="en-US" w:eastAsia="zh-CN"/>
        </w:rPr>
        <w:t>5</w:t>
      </w:r>
      <w:r>
        <w:rPr>
          <w:rFonts w:hint="eastAsia" w:ascii="仿宋_GB2312" w:hAnsi="华文中宋" w:eastAsia="仿宋_GB2312"/>
          <w:b/>
          <w:sz w:val="36"/>
          <w:szCs w:val="36"/>
        </w:rPr>
        <w:t>卷征文须知</w:t>
      </w:r>
    </w:p>
    <w:p w14:paraId="422F88B7">
      <w:pPr>
        <w:spacing w:line="60" w:lineRule="atLeast"/>
        <w:ind w:firstLine="552" w:firstLineChars="500"/>
        <w:rPr>
          <w:rFonts w:ascii="仿宋_GB2312" w:hAnsi="华文中宋" w:eastAsia="仿宋_GB2312"/>
          <w:b/>
          <w:sz w:val="11"/>
          <w:szCs w:val="11"/>
        </w:rPr>
      </w:pPr>
    </w:p>
    <w:p w14:paraId="14430FA6">
      <w:pPr>
        <w:widowControl/>
        <w:spacing w:after="225" w:line="345" w:lineRule="atLeas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《国医年鉴》202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卷编纂工作已正式启动。为落实文件要求，切实做好文稿征集工作，特印发征文须知。请各有关单位和个人按照编纂要求组稿、投稿。</w:t>
      </w:r>
    </w:p>
    <w:p w14:paraId="24942889">
      <w:pPr>
        <w:numPr>
          <w:ilvl w:val="0"/>
          <w:numId w:val="1"/>
        </w:num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征文要求</w:t>
      </w:r>
    </w:p>
    <w:p w14:paraId="37785B92">
      <w:pPr>
        <w:widowControl/>
        <w:spacing w:after="225" w:line="345" w:lineRule="atLeas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1．入选的形式以单位推荐为主，个人应征稿须提供符合规定的有效资质证件，并附单位盖章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或</w:t>
      </w:r>
      <w:r>
        <w:rPr>
          <w:rFonts w:ascii="仿宋_GB2312" w:hAnsi="宋体" w:eastAsia="仿宋_GB2312"/>
          <w:color w:val="000000"/>
          <w:sz w:val="28"/>
          <w:szCs w:val="28"/>
        </w:rPr>
        <w:t>个人基本资料（真实姓名、性别、年龄和职业，以及有效通信地址、邮编、联系电话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</w:t>
      </w:r>
      <w:r>
        <w:rPr>
          <w:rFonts w:ascii="仿宋_GB2312" w:hAnsi="宋体" w:eastAsia="仿宋_GB2312"/>
          <w:color w:val="000000"/>
          <w:sz w:val="28"/>
          <w:szCs w:val="28"/>
        </w:rPr>
        <w:t>电子邮箱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等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。</w:t>
      </w:r>
    </w:p>
    <w:p w14:paraId="74389B7A">
      <w:pPr>
        <w:widowControl/>
        <w:spacing w:after="225" w:line="345" w:lineRule="atLeas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2．文字稿用word格式。为保证印刷效果，配文照片及图片请另附JPG格式图片文件，图片分辨率800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万像素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，用文件名方式标注图片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注解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说明，如“某某某×××年工作照”。</w:t>
      </w:r>
    </w:p>
    <w:p w14:paraId="2CDBAE63">
      <w:pPr>
        <w:widowControl/>
        <w:spacing w:after="225" w:line="345" w:lineRule="atLeas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3．征文</w:t>
      </w:r>
      <w:r>
        <w:rPr>
          <w:rFonts w:ascii="仿宋_GB2312" w:hAnsi="宋体" w:eastAsia="仿宋_GB2312"/>
          <w:color w:val="000000"/>
          <w:sz w:val="28"/>
          <w:szCs w:val="28"/>
        </w:rPr>
        <w:t>体裁不限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，但须符合对应栏目要求。推荐文献须来源可考，注明详细出处，内容</w:t>
      </w:r>
      <w:r>
        <w:rPr>
          <w:rFonts w:ascii="仿宋_GB2312" w:hAnsi="宋体" w:eastAsia="仿宋_GB2312"/>
          <w:color w:val="000000"/>
          <w:sz w:val="28"/>
          <w:szCs w:val="28"/>
        </w:rPr>
        <w:t>具有科学性、实用性，文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笔</w:t>
      </w:r>
      <w:r>
        <w:rPr>
          <w:rFonts w:ascii="仿宋_GB2312" w:hAnsi="宋体" w:eastAsia="仿宋_GB2312"/>
          <w:color w:val="000000"/>
          <w:sz w:val="28"/>
          <w:szCs w:val="28"/>
        </w:rPr>
        <w:t>精炼、通畅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，具有中医药文化特色。</w:t>
      </w:r>
    </w:p>
    <w:p w14:paraId="2380A4C9">
      <w:pPr>
        <w:widowControl/>
        <w:spacing w:after="225" w:line="345" w:lineRule="atLeast"/>
        <w:ind w:firstLine="602" w:firstLineChars="200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二、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各栏目征稿要求</w:t>
      </w:r>
    </w:p>
    <w:p w14:paraId="709E24C7">
      <w:pPr>
        <w:widowControl/>
        <w:spacing w:after="225" w:line="345" w:lineRule="atLeast"/>
        <w:ind w:firstLine="602" w:firstLineChars="200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 xml:space="preserve">（一）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政策法规选编</w:t>
      </w:r>
    </w:p>
    <w:tbl>
      <w:tblPr>
        <w:tblStyle w:val="3"/>
        <w:tblpPr w:leftFromText="180" w:rightFromText="180" w:vertAnchor="text" w:horzAnchor="margin" w:tblpX="108" w:tblpY="95"/>
        <w:tblW w:w="8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764"/>
      </w:tblGrid>
      <w:tr w14:paraId="6D14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077" w:type="dxa"/>
            <w:vAlign w:val="center"/>
          </w:tcPr>
          <w:p w14:paraId="6B7B350C"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主要目录</w:t>
            </w:r>
          </w:p>
        </w:tc>
        <w:tc>
          <w:tcPr>
            <w:tcW w:w="4764" w:type="dxa"/>
            <w:vAlign w:val="center"/>
          </w:tcPr>
          <w:p w14:paraId="63F813F2"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7A1B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4077" w:type="dxa"/>
          </w:tcPr>
          <w:p w14:paraId="39923F50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国家中医药管理局颁布的法规；</w:t>
            </w:r>
          </w:p>
        </w:tc>
        <w:tc>
          <w:tcPr>
            <w:tcW w:w="4764" w:type="dxa"/>
            <w:vMerge w:val="restart"/>
          </w:tcPr>
          <w:p w14:paraId="2DA5B22C">
            <w:pPr>
              <w:rPr>
                <w:rFonts w:ascii="仿宋_GB2312" w:hAnsi="华文中宋" w:eastAsia="仿宋_GB2312"/>
                <w:sz w:val="24"/>
              </w:rPr>
            </w:pPr>
          </w:p>
          <w:p w14:paraId="7D7B04A7">
            <w:pPr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选编各级政府颁布的政策性法规，以本年度内颁布的法规为主。</w:t>
            </w:r>
          </w:p>
          <w:p w14:paraId="2F36D558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 w14:paraId="079C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4077" w:type="dxa"/>
          </w:tcPr>
          <w:p w14:paraId="1B4C1DD1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省、直辖市中医药管理局颁布的法规；</w:t>
            </w:r>
          </w:p>
        </w:tc>
        <w:tc>
          <w:tcPr>
            <w:tcW w:w="4764" w:type="dxa"/>
            <w:vMerge w:val="continue"/>
          </w:tcPr>
          <w:p w14:paraId="5516B187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 w14:paraId="6D93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4077" w:type="dxa"/>
          </w:tcPr>
          <w:p w14:paraId="79953505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市、县卫生管理部门颁布的法规；</w:t>
            </w:r>
          </w:p>
        </w:tc>
        <w:tc>
          <w:tcPr>
            <w:tcW w:w="4764" w:type="dxa"/>
            <w:vMerge w:val="continue"/>
          </w:tcPr>
          <w:p w14:paraId="380A0BC6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 w14:paraId="546D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4077" w:type="dxa"/>
          </w:tcPr>
          <w:p w14:paraId="2332D21E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其他部门的相关法规、文件。</w:t>
            </w:r>
          </w:p>
        </w:tc>
        <w:tc>
          <w:tcPr>
            <w:tcW w:w="4764" w:type="dxa"/>
            <w:vMerge w:val="continue"/>
          </w:tcPr>
          <w:p w14:paraId="6940E6B1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</w:tbl>
    <w:p w14:paraId="79D6F658">
      <w:pPr>
        <w:spacing w:line="440" w:lineRule="exact"/>
        <w:ind w:firstLine="60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 xml:space="preserve">(二）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重大事件</w:t>
      </w:r>
    </w:p>
    <w:p w14:paraId="1F997FD0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入编资料要求客观记录，尊重历史，不主观附加倾向性。</w:t>
      </w:r>
    </w:p>
    <w:p w14:paraId="7AD47654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</w:p>
    <w:tbl>
      <w:tblPr>
        <w:tblStyle w:val="3"/>
        <w:tblW w:w="894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6524"/>
      </w:tblGrid>
      <w:tr w14:paraId="4FA4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420" w:type="dxa"/>
            <w:vAlign w:val="center"/>
          </w:tcPr>
          <w:p w14:paraId="1EA012F9"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主要目录</w:t>
            </w:r>
          </w:p>
        </w:tc>
        <w:tc>
          <w:tcPr>
            <w:tcW w:w="6524" w:type="dxa"/>
            <w:vAlign w:val="center"/>
          </w:tcPr>
          <w:p w14:paraId="4F178287"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388DC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420" w:type="dxa"/>
            <w:vAlign w:val="center"/>
          </w:tcPr>
          <w:p w14:paraId="6FAB4C89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政府行为大事件</w:t>
            </w:r>
          </w:p>
        </w:tc>
        <w:tc>
          <w:tcPr>
            <w:tcW w:w="6524" w:type="dxa"/>
          </w:tcPr>
          <w:p w14:paraId="0C400F90">
            <w:pPr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指与中医药相关且产生重大影响的政府行为。如已经收录的“中医中药中国行”。</w:t>
            </w:r>
          </w:p>
        </w:tc>
      </w:tr>
      <w:tr w14:paraId="2379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420" w:type="dxa"/>
            <w:vAlign w:val="center"/>
          </w:tcPr>
          <w:p w14:paraId="354333BC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行业行为大事件</w:t>
            </w:r>
          </w:p>
        </w:tc>
        <w:tc>
          <w:tcPr>
            <w:tcW w:w="6524" w:type="dxa"/>
          </w:tcPr>
          <w:p w14:paraId="460C291D">
            <w:pPr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指对中医药学术发展或行业管理有重大意义的事件。如已经收录的“治未病健康工程”；“中西医结合：半个世纪的争论”。</w:t>
            </w:r>
          </w:p>
        </w:tc>
      </w:tr>
      <w:tr w14:paraId="388BF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20" w:type="dxa"/>
            <w:vAlign w:val="center"/>
          </w:tcPr>
          <w:p w14:paraId="3CA669DC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形成了一定影响规模的社会事件</w:t>
            </w:r>
          </w:p>
        </w:tc>
        <w:tc>
          <w:tcPr>
            <w:tcW w:w="6524" w:type="dxa"/>
          </w:tcPr>
          <w:p w14:paraId="6E53D2EB">
            <w:pPr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如已经收录的“中医药防治甲型流感”。所供文稿务必有出处、可查询。</w:t>
            </w:r>
          </w:p>
        </w:tc>
      </w:tr>
    </w:tbl>
    <w:p w14:paraId="7BBBFA8D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</w:p>
    <w:p w14:paraId="6DED0A42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(三)  年度人物</w:t>
      </w:r>
    </w:p>
    <w:p w14:paraId="39840FF7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1．文稿应包含：</w:t>
      </w:r>
    </w:p>
    <w:p w14:paraId="0865AE6A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（1）人物简介：姓名，性别，出生年月，学历（正式文凭），职称（以资质证书为准），职业经历，现供职单位，职务；</w:t>
      </w:r>
    </w:p>
    <w:p w14:paraId="6ECE2C15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2）主要成果详细说明：项目名称，成果认定机构/立项机构，有效证书及项目代码，所产生的客观效益或学术价值，适用范围，应用前景。学术著作应有正规出版社名、出版日期、版次等信息；发表论文暂只入选正式期刊发表过的，需提供期刊名、发文卷号、载文页码等。民间行为的会议论文原则上不计入论著成果；</w:t>
      </w:r>
    </w:p>
    <w:p w14:paraId="101FC120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（3）世家学术传承，如特色医疗技术、典型医案；独家中药制剂、中药炮制特色技艺等；</w:t>
      </w:r>
    </w:p>
    <w:p w14:paraId="5A005267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（4）医、药诊所、店堂的社会作用和影响，经营规模，经营理念传承等。</w:t>
      </w:r>
    </w:p>
    <w:p w14:paraId="3B62CCCE">
      <w:pPr>
        <w:widowControl/>
        <w:spacing w:after="225" w:line="345" w:lineRule="atLeast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2.每篇1200-2400字数。</w:t>
      </w:r>
    </w:p>
    <w:tbl>
      <w:tblPr>
        <w:tblStyle w:val="3"/>
        <w:tblpPr w:leftFromText="180" w:rightFromText="180" w:vertAnchor="text" w:horzAnchor="margin" w:tblpX="396" w:tblpY="12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8"/>
        <w:gridCol w:w="3240"/>
      </w:tblGrid>
      <w:tr w14:paraId="2A03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88" w:type="dxa"/>
            <w:vAlign w:val="center"/>
          </w:tcPr>
          <w:p w14:paraId="73F18C3E"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年度人物候选对象</w:t>
            </w:r>
          </w:p>
        </w:tc>
        <w:tc>
          <w:tcPr>
            <w:tcW w:w="3240" w:type="dxa"/>
            <w:vAlign w:val="center"/>
          </w:tcPr>
          <w:p w14:paraId="146F9682"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3723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5688" w:type="dxa"/>
            <w:vAlign w:val="center"/>
          </w:tcPr>
          <w:p w14:paraId="11CA20B4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获得重大学术成果的专家、学者；</w:t>
            </w:r>
          </w:p>
        </w:tc>
        <w:tc>
          <w:tcPr>
            <w:tcW w:w="3240" w:type="dxa"/>
            <w:vMerge w:val="restart"/>
          </w:tcPr>
          <w:p w14:paraId="11A364F8">
            <w:pPr>
              <w:spacing w:line="340" w:lineRule="exact"/>
              <w:ind w:firstLine="360" w:firstLineChars="1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以人物为主线，以学术立言、以技术立业、以立论创新为支撑，重在实绩与数据，并取得有效资质认可，谢绝主观、抽象评价及纯商业头衔。</w:t>
            </w:r>
          </w:p>
        </w:tc>
      </w:tr>
      <w:tr w14:paraId="2BC3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5688" w:type="dxa"/>
            <w:vAlign w:val="center"/>
          </w:tcPr>
          <w:p w14:paraId="07068D3C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获得重大项目立项的专家、学者；</w:t>
            </w:r>
          </w:p>
        </w:tc>
        <w:tc>
          <w:tcPr>
            <w:tcW w:w="3240" w:type="dxa"/>
            <w:vMerge w:val="continue"/>
          </w:tcPr>
          <w:p w14:paraId="1CBCCE64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01F55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5688" w:type="dxa"/>
            <w:vAlign w:val="center"/>
          </w:tcPr>
          <w:p w14:paraId="54D61B19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有医术创新的业内人士，包括民间行医者；</w:t>
            </w:r>
          </w:p>
        </w:tc>
        <w:tc>
          <w:tcPr>
            <w:tcW w:w="3240" w:type="dxa"/>
            <w:vMerge w:val="continue"/>
          </w:tcPr>
          <w:p w14:paraId="4B4E9F91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31EB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5688" w:type="dxa"/>
            <w:vAlign w:val="center"/>
          </w:tcPr>
          <w:p w14:paraId="4941EB1D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获得新药专利的业内人士，包括民间人士；</w:t>
            </w:r>
          </w:p>
        </w:tc>
        <w:tc>
          <w:tcPr>
            <w:tcW w:w="3240" w:type="dxa"/>
            <w:vMerge w:val="continue"/>
          </w:tcPr>
          <w:p w14:paraId="2B76C962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7932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5688" w:type="dxa"/>
            <w:vAlign w:val="center"/>
          </w:tcPr>
          <w:p w14:paraId="4ED8C55B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有中医药理论以及文化见解创新的社会各界人士；</w:t>
            </w:r>
          </w:p>
        </w:tc>
        <w:tc>
          <w:tcPr>
            <w:tcW w:w="3240" w:type="dxa"/>
            <w:vMerge w:val="continue"/>
          </w:tcPr>
          <w:p w14:paraId="79CDDDE8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11C6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5688" w:type="dxa"/>
            <w:vAlign w:val="center"/>
          </w:tcPr>
          <w:p w14:paraId="11EB3F09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出版了有重大影响专著的作者；</w:t>
            </w:r>
          </w:p>
        </w:tc>
        <w:tc>
          <w:tcPr>
            <w:tcW w:w="3240" w:type="dxa"/>
            <w:vMerge w:val="continue"/>
          </w:tcPr>
          <w:p w14:paraId="0F0656D3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4A75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5688" w:type="dxa"/>
            <w:vAlign w:val="center"/>
          </w:tcPr>
          <w:p w14:paraId="4DCE8D59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医院创门诊记录的特色专科学术带头人；</w:t>
            </w:r>
          </w:p>
        </w:tc>
        <w:tc>
          <w:tcPr>
            <w:tcW w:w="3240" w:type="dxa"/>
            <w:vMerge w:val="continue"/>
          </w:tcPr>
          <w:p w14:paraId="2F35F4F0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4FA3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5688" w:type="dxa"/>
            <w:vAlign w:val="center"/>
          </w:tcPr>
          <w:p w14:paraId="11FC952E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年度产生广泛社会影响，其影响涉及中医药领域的人士。</w:t>
            </w:r>
          </w:p>
        </w:tc>
        <w:tc>
          <w:tcPr>
            <w:tcW w:w="3240" w:type="dxa"/>
            <w:vMerge w:val="continue"/>
          </w:tcPr>
          <w:p w14:paraId="552B8481">
            <w:pPr>
              <w:rPr>
                <w:rFonts w:ascii="仿宋_GB2312" w:hAnsi="华文中宋" w:eastAsia="仿宋_GB2312"/>
                <w:sz w:val="24"/>
              </w:rPr>
            </w:pPr>
          </w:p>
        </w:tc>
      </w:tr>
    </w:tbl>
    <w:p w14:paraId="35DCA093">
      <w:pPr>
        <w:spacing w:line="440" w:lineRule="exact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(四) 世家传承</w:t>
      </w:r>
    </w:p>
    <w:p w14:paraId="47949B9D"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1．分两个类别：（1）中医世家  （2）中药世家</w:t>
      </w:r>
    </w:p>
    <w:p w14:paraId="6AB4F944"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2．三代以上从业。</w:t>
      </w:r>
    </w:p>
    <w:p w14:paraId="1AE28E4A"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3．每篇1200-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2400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字数。</w:t>
      </w:r>
    </w:p>
    <w:p w14:paraId="3957A601"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4.谢绝任何虚假、违规信息。否则由供稿人全责承担由此产生的一切后果。</w:t>
      </w:r>
    </w:p>
    <w:p w14:paraId="15BA7ECB"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5．文稿须有以下四部分：</w:t>
      </w:r>
    </w:p>
    <w:tbl>
      <w:tblPr>
        <w:tblStyle w:val="3"/>
        <w:tblpPr w:leftFromText="180" w:rightFromText="180" w:vertAnchor="text" w:horzAnchor="margin" w:tblpX="216" w:tblpY="18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7485"/>
      </w:tblGrid>
      <w:tr w14:paraId="3589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443" w:type="dxa"/>
            <w:vAlign w:val="center"/>
          </w:tcPr>
          <w:p w14:paraId="3145BD8B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世家传略</w:t>
            </w:r>
          </w:p>
        </w:tc>
        <w:tc>
          <w:tcPr>
            <w:tcW w:w="7485" w:type="dxa"/>
          </w:tcPr>
          <w:p w14:paraId="0690F425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世家介绍（包括家世背景、从业代系、医德医风，手写处方，亲笔书画照片等）。</w:t>
            </w:r>
          </w:p>
        </w:tc>
      </w:tr>
      <w:tr w14:paraId="4997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</w:trPr>
        <w:tc>
          <w:tcPr>
            <w:tcW w:w="1443" w:type="dxa"/>
            <w:vAlign w:val="center"/>
          </w:tcPr>
          <w:p w14:paraId="3B8AA4EC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学术经验</w:t>
            </w:r>
          </w:p>
        </w:tc>
        <w:tc>
          <w:tcPr>
            <w:tcW w:w="7485" w:type="dxa"/>
          </w:tcPr>
          <w:p w14:paraId="0208167F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治疗特色、经验方技、特色配方等客观介绍，请勿用自我评价代替。</w:t>
            </w:r>
          </w:p>
        </w:tc>
      </w:tr>
      <w:tr w14:paraId="7551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43" w:type="dxa"/>
            <w:vAlign w:val="center"/>
          </w:tcPr>
          <w:p w14:paraId="10792DDB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轶闻趣事</w:t>
            </w:r>
          </w:p>
        </w:tc>
        <w:tc>
          <w:tcPr>
            <w:tcW w:w="7485" w:type="dxa"/>
          </w:tcPr>
          <w:p w14:paraId="38736520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与家学、从业相关的趣味故事。</w:t>
            </w:r>
          </w:p>
        </w:tc>
      </w:tr>
      <w:tr w14:paraId="7A84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443" w:type="dxa"/>
            <w:vAlign w:val="center"/>
          </w:tcPr>
          <w:p w14:paraId="091AEE2E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主要成果</w:t>
            </w:r>
          </w:p>
        </w:tc>
        <w:tc>
          <w:tcPr>
            <w:tcW w:w="7485" w:type="dxa"/>
          </w:tcPr>
          <w:p w14:paraId="1C572112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取得的科技成果（已经通过有效成果鉴定）；学术专著（正式出版，注明出版社、出版日期）；学术论文（在有刊号的正式刊物上公开发表的论文）。</w:t>
            </w:r>
          </w:p>
        </w:tc>
      </w:tr>
    </w:tbl>
    <w:p w14:paraId="3892A90D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</w:p>
    <w:p w14:paraId="0439501A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（五)  中医药名人榜</w:t>
      </w:r>
    </w:p>
    <w:p w14:paraId="63E09340"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1． 本栏集海内外中医、中药、中西医名人的资料，并图文介绍，展示他们的综合业绩。</w:t>
      </w:r>
    </w:p>
    <w:p w14:paraId="5E70D834"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2．三个类别：（1）中医名人榜 （2）中药名人榜 （3）中西医结合名人榜</w:t>
      </w:r>
    </w:p>
    <w:p w14:paraId="27B372FF"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3．具有医学、药学副高以上职称，并提供有效资质证件。</w:t>
      </w:r>
    </w:p>
    <w:p w14:paraId="0B7BDEDE"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4．请提供个人工作或生活照片并附说明。</w:t>
      </w:r>
    </w:p>
    <w:p w14:paraId="3CF4C695"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5．每篇1200-2400字数。</w:t>
      </w:r>
    </w:p>
    <w:p w14:paraId="516E53F2"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6．文稿须由以下四部分组成：</w:t>
      </w:r>
    </w:p>
    <w:tbl>
      <w:tblPr>
        <w:tblStyle w:val="3"/>
        <w:tblpPr w:leftFromText="180" w:rightFromText="180" w:vertAnchor="text" w:horzAnchor="margin" w:tblpX="396" w:tblpY="401"/>
        <w:tblOverlap w:val="never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488"/>
      </w:tblGrid>
      <w:tr w14:paraId="6298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6" w:type="dxa"/>
            <w:vAlign w:val="center"/>
          </w:tcPr>
          <w:p w14:paraId="0ACB6153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名人小传</w:t>
            </w:r>
          </w:p>
        </w:tc>
        <w:tc>
          <w:tcPr>
            <w:tcW w:w="7488" w:type="dxa"/>
            <w:vAlign w:val="center"/>
          </w:tcPr>
          <w:p w14:paraId="3F2941B7">
            <w:pPr>
              <w:spacing w:line="440" w:lineRule="exact"/>
              <w:ind w:firstLine="437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个人介绍（包括姓名、性别、出生年月，技术职称，工作单位；求学、执业经历。手写处方、亲笔书画照片）。</w:t>
            </w:r>
          </w:p>
        </w:tc>
      </w:tr>
      <w:tr w14:paraId="1037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356" w:type="dxa"/>
            <w:vAlign w:val="center"/>
          </w:tcPr>
          <w:p w14:paraId="6673D82B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学术经验</w:t>
            </w:r>
          </w:p>
        </w:tc>
        <w:tc>
          <w:tcPr>
            <w:tcW w:w="7488" w:type="dxa"/>
            <w:vAlign w:val="center"/>
          </w:tcPr>
          <w:p w14:paraId="29E740CF">
            <w:pPr>
              <w:spacing w:line="440" w:lineRule="exact"/>
              <w:ind w:firstLine="437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对医、药理论的个人认识，具有个人特色的医、药经验。须有客观性的理论认识、经典处方分析、药品主要构成及功效原理分析。谢绝抽象自我评价。</w:t>
            </w:r>
          </w:p>
        </w:tc>
      </w:tr>
      <w:tr w14:paraId="71CD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56" w:type="dxa"/>
            <w:vAlign w:val="center"/>
          </w:tcPr>
          <w:p w14:paraId="1697A095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医学感悟</w:t>
            </w:r>
          </w:p>
        </w:tc>
        <w:tc>
          <w:tcPr>
            <w:tcW w:w="7488" w:type="dxa"/>
            <w:vAlign w:val="center"/>
          </w:tcPr>
          <w:p w14:paraId="778FC473">
            <w:pPr>
              <w:spacing w:line="440" w:lineRule="exact"/>
              <w:ind w:firstLine="437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个人对中医药学术、职业的感悟、认识（100字以内）。</w:t>
            </w:r>
          </w:p>
        </w:tc>
      </w:tr>
      <w:tr w14:paraId="33E0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56" w:type="dxa"/>
            <w:vAlign w:val="center"/>
          </w:tcPr>
          <w:p w14:paraId="032D167B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主要成果</w:t>
            </w:r>
          </w:p>
        </w:tc>
        <w:tc>
          <w:tcPr>
            <w:tcW w:w="7488" w:type="dxa"/>
            <w:vAlign w:val="center"/>
          </w:tcPr>
          <w:p w14:paraId="19719417">
            <w:pPr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取得的科技成果（已经通过有效成果鉴定，以证书、专利号、药品批号等认定）；学术专著（正式出版；注明出版社、出版日期）；学术论文（在有刊号的正式刊物上公开发表的论文，会议交流论文原则上不入此项）。</w:t>
            </w:r>
          </w:p>
        </w:tc>
      </w:tr>
    </w:tbl>
    <w:p w14:paraId="01C3D176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</w:p>
    <w:p w14:paraId="3B4A557F">
      <w:pPr>
        <w:spacing w:line="440" w:lineRule="exact"/>
        <w:rPr>
          <w:rFonts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（六）  中医药传人</w:t>
      </w:r>
    </w:p>
    <w:p w14:paraId="4CCC7905"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1．提供有效资质证件。</w:t>
      </w:r>
    </w:p>
    <w:p w14:paraId="4842FEEE"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2．提供个人数码照片。</w:t>
      </w:r>
    </w:p>
    <w:p w14:paraId="50A5B8D4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3．每篇1200-2400字数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0F945855"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4.谢绝任何虚假、违规信息。否则由供稿人全责承担由此产生的一切后果。</w:t>
      </w:r>
    </w:p>
    <w:tbl>
      <w:tblPr>
        <w:tblStyle w:val="3"/>
        <w:tblW w:w="894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5599"/>
      </w:tblGrid>
      <w:tr w14:paraId="45CB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48" w:type="dxa"/>
            <w:vAlign w:val="center"/>
          </w:tcPr>
          <w:p w14:paraId="52A8DA45"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入编候选对象</w:t>
            </w:r>
          </w:p>
        </w:tc>
        <w:tc>
          <w:tcPr>
            <w:tcW w:w="5599" w:type="dxa"/>
            <w:vAlign w:val="center"/>
          </w:tcPr>
          <w:p w14:paraId="614B2223"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62D6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348" w:type="dxa"/>
            <w:vAlign w:val="center"/>
          </w:tcPr>
          <w:p w14:paraId="08AB31A0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有建树的主流从业者</w:t>
            </w:r>
          </w:p>
        </w:tc>
        <w:tc>
          <w:tcPr>
            <w:tcW w:w="5599" w:type="dxa"/>
          </w:tcPr>
          <w:p w14:paraId="4F673D74">
            <w:pPr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包括个人简介、对医药理论的认识、特色医药经验。对中医药学术、职业的感悟、认识、业绩等。</w:t>
            </w:r>
          </w:p>
        </w:tc>
      </w:tr>
      <w:tr w14:paraId="5C53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48" w:type="dxa"/>
            <w:vAlign w:val="center"/>
          </w:tcPr>
          <w:p w14:paraId="116DE6CC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有资质、有特色疗法的个体中医药人士</w:t>
            </w:r>
          </w:p>
        </w:tc>
        <w:tc>
          <w:tcPr>
            <w:tcW w:w="5599" w:type="dxa"/>
          </w:tcPr>
          <w:p w14:paraId="7C905CBB">
            <w:pPr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提供有效资质证书，从理论和应用原理角度介绍特色技艺，可附从业因由、与专业有关的趣闻轶事，谢绝泛论式自我评价。</w:t>
            </w:r>
          </w:p>
        </w:tc>
      </w:tr>
      <w:tr w14:paraId="442C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348" w:type="dxa"/>
            <w:vAlign w:val="center"/>
          </w:tcPr>
          <w:p w14:paraId="77792E7E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保留中医、药家传文物的门户（上辈从业中医、中药，现仅存物传，没有后继从业者）</w:t>
            </w:r>
          </w:p>
        </w:tc>
        <w:tc>
          <w:tcPr>
            <w:tcW w:w="5599" w:type="dxa"/>
          </w:tcPr>
          <w:p w14:paraId="687789F1">
            <w:pPr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以实物照片为主，附文字说明，包含上辈业绩、现存文物所有者简介。</w:t>
            </w:r>
          </w:p>
        </w:tc>
      </w:tr>
    </w:tbl>
    <w:p w14:paraId="174E2F8B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</w:p>
    <w:p w14:paraId="122612E7">
      <w:pPr>
        <w:spacing w:line="440" w:lineRule="exact"/>
        <w:rPr>
          <w:rFonts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（七） 中医药特色个人秀</w:t>
      </w:r>
    </w:p>
    <w:p w14:paraId="5D5BB464"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1．提供有效资质证件。</w:t>
      </w:r>
    </w:p>
    <w:p w14:paraId="13D2C705"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2．提供个人数码照片。</w:t>
      </w:r>
    </w:p>
    <w:p w14:paraId="6411FDD4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3．每篇1200-2400字数。</w:t>
      </w:r>
    </w:p>
    <w:p w14:paraId="338EAEDB">
      <w:pPr>
        <w:spacing w:line="44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4.谢绝任何虚假、违规信息。否则由供稿人全责承担由此产生的一切后果。</w:t>
      </w:r>
    </w:p>
    <w:p w14:paraId="1D0EC3EF">
      <w:pPr>
        <w:spacing w:line="4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tbl>
      <w:tblPr>
        <w:tblStyle w:val="3"/>
        <w:tblW w:w="894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5599"/>
      </w:tblGrid>
      <w:tr w14:paraId="5C2D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2A26"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入编候选对象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4C99"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0424D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A6C69"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热爱中医药事业，从事中医药研究、推广、运用中医药在预防保健领域有独特见解和经验的从业人士。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05B8">
            <w:pPr>
              <w:spacing w:line="440" w:lineRule="exact"/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包括个人简介，重点描述中医药理法方药等方面的特色，或从业之路的感悟、经验等。</w:t>
            </w:r>
          </w:p>
          <w:p w14:paraId="797BF606">
            <w:pPr>
              <w:ind w:firstLine="480" w:firstLineChars="200"/>
              <w:rPr>
                <w:rFonts w:ascii="仿宋_GB2312" w:hAnsi="华文中宋" w:eastAsia="仿宋_GB2312"/>
                <w:sz w:val="24"/>
              </w:rPr>
            </w:pPr>
          </w:p>
        </w:tc>
      </w:tr>
    </w:tbl>
    <w:p w14:paraId="7C27F1A4">
      <w:pPr>
        <w:spacing w:line="440" w:lineRule="exact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 w14:paraId="61F96AAD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（八）中医药教育与文化</w:t>
      </w:r>
    </w:p>
    <w:p w14:paraId="3622AE02">
      <w:pPr>
        <w:spacing w:line="440" w:lineRule="exact"/>
        <w:ind w:firstLine="280" w:firstLineChars="1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每篇1000-3000字数。</w:t>
      </w:r>
    </w:p>
    <w:tbl>
      <w:tblPr>
        <w:tblStyle w:val="3"/>
        <w:tblpPr w:leftFromText="180" w:rightFromText="180" w:vertAnchor="text" w:horzAnchor="margin" w:tblpX="396" w:tblpY="122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128"/>
      </w:tblGrid>
      <w:tr w14:paraId="1790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711" w:type="dxa"/>
            <w:vAlign w:val="center"/>
          </w:tcPr>
          <w:p w14:paraId="5E9E3D9D"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征稿范围</w:t>
            </w:r>
          </w:p>
        </w:tc>
        <w:tc>
          <w:tcPr>
            <w:tcW w:w="7128" w:type="dxa"/>
            <w:vAlign w:val="center"/>
          </w:tcPr>
          <w:p w14:paraId="458C7EB0"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1D8B3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atLeast"/>
        </w:trPr>
        <w:tc>
          <w:tcPr>
            <w:tcW w:w="1711" w:type="dxa"/>
            <w:vAlign w:val="center"/>
          </w:tcPr>
          <w:p w14:paraId="4C24873F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中医药教育</w:t>
            </w:r>
          </w:p>
        </w:tc>
        <w:tc>
          <w:tcPr>
            <w:tcW w:w="7128" w:type="dxa"/>
          </w:tcPr>
          <w:p w14:paraId="619E4C4B">
            <w:pPr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分为学历教育和继续教育两部分，收录当年的最新相关资讯。如办学规模、学科设立、管理理念、产生较大社会影响的师生等。</w:t>
            </w:r>
          </w:p>
        </w:tc>
      </w:tr>
      <w:tr w14:paraId="2C7B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atLeast"/>
        </w:trPr>
        <w:tc>
          <w:tcPr>
            <w:tcW w:w="1711" w:type="dxa"/>
            <w:vAlign w:val="center"/>
          </w:tcPr>
          <w:p w14:paraId="70FF4C48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中医药文化</w:t>
            </w:r>
          </w:p>
          <w:p w14:paraId="04654A8E"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128" w:type="dxa"/>
          </w:tcPr>
          <w:p w14:paraId="2A4D69FB">
            <w:pPr>
              <w:spacing w:line="440" w:lineRule="exact"/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主要收录当年的重要中医药文化科普宣传活动，中医药文化出版物介绍，中医药文化申遗，中医药博物馆，中医药养生文化旅游、中医药养生地产等相关资讯。</w:t>
            </w:r>
          </w:p>
        </w:tc>
      </w:tr>
    </w:tbl>
    <w:p w14:paraId="4B580B35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</w:p>
    <w:p w14:paraId="6AA7B2A0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bookmarkStart w:id="0" w:name="_Hlk143683224"/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（九）</w:t>
      </w:r>
      <w:bookmarkEnd w:id="0"/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 年度成果</w:t>
      </w:r>
    </w:p>
    <w:p w14:paraId="19BECBC6">
      <w:pPr>
        <w:spacing w:line="440" w:lineRule="exact"/>
        <w:ind w:firstLine="140" w:firstLineChars="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每篇1000-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2400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字数。</w:t>
      </w:r>
    </w:p>
    <w:tbl>
      <w:tblPr>
        <w:tblStyle w:val="3"/>
        <w:tblW w:w="922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526"/>
      </w:tblGrid>
      <w:tr w14:paraId="3C46A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150F3EA1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征稿范围</w:t>
            </w:r>
          </w:p>
        </w:tc>
        <w:tc>
          <w:tcPr>
            <w:tcW w:w="6526" w:type="dxa"/>
          </w:tcPr>
          <w:p w14:paraId="3E4E00DA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1F6A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481FBFA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获得各级正式鉴定的成果</w:t>
            </w:r>
          </w:p>
        </w:tc>
        <w:tc>
          <w:tcPr>
            <w:tcW w:w="6526" w:type="dxa"/>
          </w:tcPr>
          <w:p w14:paraId="06B5A29F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具有成果鉴定资质的机构评审通过的中医药成果介绍、获奖情况等，提供成果证书的传真件、扫描件或复印件。</w:t>
            </w:r>
          </w:p>
        </w:tc>
      </w:tr>
      <w:tr w14:paraId="68A0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5D57D04F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获得专利号的成果</w:t>
            </w:r>
          </w:p>
        </w:tc>
        <w:tc>
          <w:tcPr>
            <w:tcW w:w="6526" w:type="dxa"/>
          </w:tcPr>
          <w:p w14:paraId="5ADE3F45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专利成果介绍、提供专利证书的传真件、扫描件或复印件。</w:t>
            </w:r>
          </w:p>
        </w:tc>
      </w:tr>
      <w:tr w14:paraId="6358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6D4E2CE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正式出版的学术著作</w:t>
            </w:r>
          </w:p>
        </w:tc>
        <w:tc>
          <w:tcPr>
            <w:tcW w:w="6526" w:type="dxa"/>
          </w:tcPr>
          <w:p w14:paraId="11B1B9DA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已正式出版的中医药学术著作的摘要介绍，注明出版社，出版日期。</w:t>
            </w:r>
          </w:p>
        </w:tc>
      </w:tr>
      <w:tr w14:paraId="0F95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727D391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国家级或国际获奖论文</w:t>
            </w:r>
          </w:p>
        </w:tc>
        <w:tc>
          <w:tcPr>
            <w:tcW w:w="6526" w:type="dxa"/>
            <w:vAlign w:val="center"/>
          </w:tcPr>
          <w:p w14:paraId="1C9AB37E">
            <w:pP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在国家级或国际的正式刊物上公开发表并获奖的论文，提供刊名、发稿卷号；颁奖单位、时间、地点。</w:t>
            </w:r>
          </w:p>
        </w:tc>
      </w:tr>
      <w:tr w14:paraId="4915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1B0F05E8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学会评奖成果</w:t>
            </w:r>
          </w:p>
        </w:tc>
        <w:tc>
          <w:tcPr>
            <w:tcW w:w="6526" w:type="dxa"/>
          </w:tcPr>
          <w:p w14:paraId="2A342F08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注明评奖学会的名称、奖项，颁奖时间、地点。提供成果证书的传真件、扫描件或复印件。</w:t>
            </w:r>
          </w:p>
        </w:tc>
      </w:tr>
      <w:tr w14:paraId="7B7B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28D9B316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国家局继续教育立项的诊疗技术</w:t>
            </w:r>
          </w:p>
        </w:tc>
        <w:tc>
          <w:tcPr>
            <w:tcW w:w="6526" w:type="dxa"/>
          </w:tcPr>
          <w:p w14:paraId="7F8C2333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提供国家局继续教育立项的诊疗技术的有效证件。</w:t>
            </w:r>
          </w:p>
        </w:tc>
      </w:tr>
    </w:tbl>
    <w:p w14:paraId="3302DDC9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</w:p>
    <w:p w14:paraId="0704FDA0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（十）  特色中医药、民族医药机构</w:t>
      </w:r>
    </w:p>
    <w:p w14:paraId="38512BED">
      <w:pPr>
        <w:spacing w:line="440" w:lineRule="exact"/>
        <w:ind w:firstLine="140" w:firstLineChars="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每篇1000-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2400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字数。</w:t>
      </w:r>
    </w:p>
    <w:tbl>
      <w:tblPr>
        <w:tblStyle w:val="3"/>
        <w:tblW w:w="922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6593"/>
      </w:tblGrid>
      <w:tr w14:paraId="5A09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33" w:type="dxa"/>
          </w:tcPr>
          <w:p w14:paraId="3E58B780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征稿范围</w:t>
            </w:r>
          </w:p>
        </w:tc>
        <w:tc>
          <w:tcPr>
            <w:tcW w:w="6593" w:type="dxa"/>
          </w:tcPr>
          <w:p w14:paraId="0A8071A0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内容</w:t>
            </w:r>
          </w:p>
        </w:tc>
      </w:tr>
      <w:tr w14:paraId="4AA1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33" w:type="dxa"/>
          </w:tcPr>
          <w:p w14:paraId="31F2AFEA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特色中医专科</w:t>
            </w:r>
          </w:p>
        </w:tc>
        <w:tc>
          <w:tcPr>
            <w:tcW w:w="6593" w:type="dxa"/>
            <w:vMerge w:val="restart"/>
          </w:tcPr>
          <w:p w14:paraId="0AF1B067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具有合法资质的特色诊疗机构，须提供机构相关资质证明。</w:t>
            </w:r>
          </w:p>
        </w:tc>
      </w:tr>
      <w:tr w14:paraId="0CBC4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633" w:type="dxa"/>
          </w:tcPr>
          <w:p w14:paraId="15040F2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特色中医门诊部</w:t>
            </w:r>
          </w:p>
        </w:tc>
        <w:tc>
          <w:tcPr>
            <w:tcW w:w="6593" w:type="dxa"/>
            <w:vMerge w:val="continue"/>
          </w:tcPr>
          <w:p w14:paraId="0C89FB09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 w14:paraId="266DC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2633" w:type="dxa"/>
          </w:tcPr>
          <w:p w14:paraId="15A30D08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特色民族医医疗机构</w:t>
            </w:r>
          </w:p>
        </w:tc>
        <w:tc>
          <w:tcPr>
            <w:tcW w:w="6593" w:type="dxa"/>
            <w:vMerge w:val="continue"/>
          </w:tcPr>
          <w:p w14:paraId="2936B452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 w14:paraId="2282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2633" w:type="dxa"/>
          </w:tcPr>
          <w:p w14:paraId="3E341BFA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特色药号、店铺</w:t>
            </w:r>
          </w:p>
        </w:tc>
        <w:tc>
          <w:tcPr>
            <w:tcW w:w="6593" w:type="dxa"/>
            <w:vMerge w:val="continue"/>
          </w:tcPr>
          <w:p w14:paraId="0A821769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_GB2312" w:hAnsi="华文中宋" w:eastAsia="仿宋_GB2312"/>
                <w:sz w:val="24"/>
              </w:rPr>
            </w:pPr>
          </w:p>
        </w:tc>
      </w:tr>
    </w:tbl>
    <w:p w14:paraId="63380E8B">
      <w:pPr>
        <w:spacing w:line="44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627420AD">
      <w:pPr>
        <w:spacing w:line="440" w:lineRule="exact"/>
        <w:rPr>
          <w:rFonts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（十一）中医药名企名院名店集萃</w:t>
      </w:r>
    </w:p>
    <w:p w14:paraId="485D7AED">
      <w:pPr>
        <w:spacing w:line="440" w:lineRule="exac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每篇1000-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2400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字数。</w:t>
      </w:r>
    </w:p>
    <w:tbl>
      <w:tblPr>
        <w:tblStyle w:val="3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6334"/>
      </w:tblGrid>
      <w:tr w14:paraId="3F79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50488E0D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主要目录</w:t>
            </w:r>
          </w:p>
        </w:tc>
        <w:tc>
          <w:tcPr>
            <w:tcW w:w="6334" w:type="dxa"/>
          </w:tcPr>
          <w:p w14:paraId="0BA2508C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074B7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80" w:type="dxa"/>
          </w:tcPr>
          <w:p w14:paraId="1F99000B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中医药名企名院名店集萃</w:t>
            </w:r>
          </w:p>
        </w:tc>
        <w:tc>
          <w:tcPr>
            <w:tcW w:w="6334" w:type="dxa"/>
          </w:tcPr>
          <w:p w14:paraId="125EBD83">
            <w:pPr>
              <w:spacing w:line="440" w:lineRule="exact"/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收录有国家有效资质的中医药行业知名企业、医院、药店介绍，为老百姓寻医、治病、买药提供参考资料。</w:t>
            </w:r>
          </w:p>
        </w:tc>
      </w:tr>
    </w:tbl>
    <w:p w14:paraId="4CC7DDB6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</w:p>
    <w:p w14:paraId="5A8B033D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（十二）  特色医案</w:t>
      </w:r>
    </w:p>
    <w:p w14:paraId="0EB44A16">
      <w:pPr>
        <w:spacing w:line="440" w:lineRule="exact"/>
        <w:ind w:firstLine="140" w:firstLineChars="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每篇1200-2400字数。</w:t>
      </w:r>
    </w:p>
    <w:tbl>
      <w:tblPr>
        <w:tblStyle w:val="3"/>
        <w:tblW w:w="907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6788"/>
      </w:tblGrid>
      <w:tr w14:paraId="0DE6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89" w:type="dxa"/>
          </w:tcPr>
          <w:p w14:paraId="32B299A7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征稿范围</w:t>
            </w:r>
          </w:p>
        </w:tc>
        <w:tc>
          <w:tcPr>
            <w:tcW w:w="6788" w:type="dxa"/>
          </w:tcPr>
          <w:p w14:paraId="7596A233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0842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89" w:type="dxa"/>
          </w:tcPr>
          <w:p w14:paraId="5039AFF0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具有中医学术特色的诊疗医案</w:t>
            </w:r>
          </w:p>
        </w:tc>
        <w:tc>
          <w:tcPr>
            <w:tcW w:w="6788" w:type="dxa"/>
          </w:tcPr>
          <w:p w14:paraId="53E55D0B">
            <w:pPr>
              <w:spacing w:line="440" w:lineRule="exact"/>
              <w:ind w:firstLine="437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主要针对临床诊疗经验个案病例、疑难病特效案例，包括有典型示范意义的误诊误治纠正案例。</w:t>
            </w:r>
          </w:p>
        </w:tc>
      </w:tr>
      <w:tr w14:paraId="0E9B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289" w:type="dxa"/>
          </w:tcPr>
          <w:p w14:paraId="3CC8469E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民间方药技艺诊疗的成功案例</w:t>
            </w:r>
          </w:p>
        </w:tc>
        <w:tc>
          <w:tcPr>
            <w:tcW w:w="6788" w:type="dxa"/>
          </w:tcPr>
          <w:p w14:paraId="3DF865A6">
            <w:pPr>
              <w:spacing w:line="440" w:lineRule="exact"/>
              <w:ind w:firstLine="437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主要指地方特色、经验型诊疗方法。</w:t>
            </w:r>
          </w:p>
        </w:tc>
      </w:tr>
    </w:tbl>
    <w:p w14:paraId="22311E50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</w:p>
    <w:p w14:paraId="184C5C45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（十三）  数字中医药</w:t>
      </w:r>
    </w:p>
    <w:p w14:paraId="6183BD7E">
      <w:pPr>
        <w:spacing w:line="440" w:lineRule="exact"/>
        <w:ind w:firstLine="140" w:firstLineChars="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每篇1200-2400字数。</w:t>
      </w:r>
    </w:p>
    <w:tbl>
      <w:tblPr>
        <w:tblStyle w:val="3"/>
        <w:tblW w:w="90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2"/>
        <w:gridCol w:w="5288"/>
      </w:tblGrid>
      <w:tr w14:paraId="1F5B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712" w:type="dxa"/>
          </w:tcPr>
          <w:p w14:paraId="519731A1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征稿范围</w:t>
            </w:r>
          </w:p>
        </w:tc>
        <w:tc>
          <w:tcPr>
            <w:tcW w:w="5288" w:type="dxa"/>
          </w:tcPr>
          <w:p w14:paraId="62EC291F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57894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712" w:type="dxa"/>
          </w:tcPr>
          <w:p w14:paraId="18058B6D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数字化技术在中医药领域的应用</w:t>
            </w:r>
          </w:p>
        </w:tc>
        <w:tc>
          <w:tcPr>
            <w:tcW w:w="5288" w:type="dxa"/>
          </w:tcPr>
          <w:p w14:paraId="26A69068">
            <w:pPr>
              <w:spacing w:line="440" w:lineRule="exact"/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如医院信息化管理系统、远程医疗系统、数字医学影像等。</w:t>
            </w:r>
          </w:p>
        </w:tc>
      </w:tr>
      <w:tr w14:paraId="7FB8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712" w:type="dxa"/>
          </w:tcPr>
          <w:p w14:paraId="49914D41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网络优秀中医药文化资源介绍</w:t>
            </w:r>
          </w:p>
        </w:tc>
        <w:tc>
          <w:tcPr>
            <w:tcW w:w="5288" w:type="dxa"/>
          </w:tcPr>
          <w:p w14:paraId="240882FE">
            <w:pPr>
              <w:spacing w:line="440" w:lineRule="exact"/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如电子书、有个性的博客、有影响的个人网站等。</w:t>
            </w:r>
          </w:p>
        </w:tc>
      </w:tr>
      <w:tr w14:paraId="1C63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712" w:type="dxa"/>
          </w:tcPr>
          <w:p w14:paraId="76A0A86E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中医药数字化成果介绍</w:t>
            </w:r>
          </w:p>
        </w:tc>
        <w:tc>
          <w:tcPr>
            <w:tcW w:w="5288" w:type="dxa"/>
          </w:tcPr>
          <w:p w14:paraId="4A1BC0C1">
            <w:pPr>
              <w:spacing w:line="440" w:lineRule="exact"/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如中医专业查询数据库、计算机专家诊疗系统、处方药频次统计分析系统等。</w:t>
            </w:r>
          </w:p>
        </w:tc>
      </w:tr>
    </w:tbl>
    <w:p w14:paraId="4B4C6AE6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</w:p>
    <w:p w14:paraId="64CDFED1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（十四）  治未病与亚健康</w:t>
      </w:r>
    </w:p>
    <w:p w14:paraId="47EFE803">
      <w:pPr>
        <w:spacing w:line="440" w:lineRule="exact"/>
        <w:ind w:firstLine="140" w:firstLineChars="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每篇1200-2400字数。</w:t>
      </w:r>
    </w:p>
    <w:tbl>
      <w:tblPr>
        <w:tblStyle w:val="3"/>
        <w:tblW w:w="894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4728"/>
      </w:tblGrid>
      <w:tr w14:paraId="04EB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215" w:type="dxa"/>
          </w:tcPr>
          <w:p w14:paraId="6B4EF8E6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主要目录</w:t>
            </w:r>
          </w:p>
        </w:tc>
        <w:tc>
          <w:tcPr>
            <w:tcW w:w="4728" w:type="dxa"/>
          </w:tcPr>
          <w:p w14:paraId="535D6295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0113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215" w:type="dxa"/>
          </w:tcPr>
          <w:p w14:paraId="29FAD950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中医治未病健康工程</w:t>
            </w:r>
          </w:p>
        </w:tc>
        <w:tc>
          <w:tcPr>
            <w:tcW w:w="4728" w:type="dxa"/>
            <w:vMerge w:val="restart"/>
            <w:vAlign w:val="center"/>
          </w:tcPr>
          <w:p w14:paraId="2847972B">
            <w:pPr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中医治未病健康工程进展、</w:t>
            </w:r>
            <w:r>
              <w:rPr>
                <w:rFonts w:hint="eastAsia" w:ascii="仿宋_GB2312" w:hAnsi="宋体" w:eastAsia="仿宋_GB2312"/>
                <w:sz w:val="24"/>
              </w:rPr>
              <w:t>特色中医“治未病”中心、特色亚健康调理中心、特色保健养生机构的介绍；</w:t>
            </w:r>
            <w:r>
              <w:rPr>
                <w:rFonts w:hint="eastAsia" w:ascii="仿宋_GB2312" w:hAnsi="华文中宋" w:eastAsia="仿宋_GB2312"/>
                <w:bCs/>
                <w:sz w:val="24"/>
              </w:rPr>
              <w:t>亚健康专业调理机构展示</w:t>
            </w:r>
            <w:r>
              <w:rPr>
                <w:rFonts w:hint="eastAsia" w:ascii="仿宋_GB2312" w:hAnsi="宋体" w:eastAsia="仿宋_GB2312"/>
                <w:sz w:val="24"/>
              </w:rPr>
              <w:t>（包括机构简介、服务项目、风采展示、联系方式）。须提供单位、机构、技术、产品相关资质。</w:t>
            </w:r>
          </w:p>
        </w:tc>
      </w:tr>
      <w:tr w14:paraId="77094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215" w:type="dxa"/>
          </w:tcPr>
          <w:p w14:paraId="4E2CD795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亚健康特色调理技术展示</w:t>
            </w:r>
          </w:p>
        </w:tc>
        <w:tc>
          <w:tcPr>
            <w:tcW w:w="4728" w:type="dxa"/>
            <w:vMerge w:val="continue"/>
          </w:tcPr>
          <w:p w14:paraId="7756A637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 w14:paraId="28E1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15" w:type="dxa"/>
          </w:tcPr>
          <w:p w14:paraId="4F00CF25">
            <w:pPr>
              <w:spacing w:line="440" w:lineRule="exac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年度“全国十佳亚健康专业调理机构”</w:t>
            </w:r>
          </w:p>
        </w:tc>
        <w:tc>
          <w:tcPr>
            <w:tcW w:w="4728" w:type="dxa"/>
            <w:vMerge w:val="continue"/>
          </w:tcPr>
          <w:p w14:paraId="62A02E29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 w14:paraId="0891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4215" w:type="dxa"/>
          </w:tcPr>
          <w:p w14:paraId="519F2F18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年度“全国十佳亚健康中医调理技术”</w:t>
            </w:r>
          </w:p>
        </w:tc>
        <w:tc>
          <w:tcPr>
            <w:tcW w:w="4728" w:type="dxa"/>
            <w:vMerge w:val="continue"/>
            <w:vAlign w:val="center"/>
          </w:tcPr>
          <w:p w14:paraId="5B56CFAD"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 w14:paraId="08CB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15" w:type="dxa"/>
          </w:tcPr>
          <w:p w14:paraId="0C511B39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年度“全国十佳亚健康咨询师”</w:t>
            </w:r>
          </w:p>
        </w:tc>
        <w:tc>
          <w:tcPr>
            <w:tcW w:w="4728" w:type="dxa"/>
            <w:vMerge w:val="continue"/>
          </w:tcPr>
          <w:p w14:paraId="7BC1CE78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 w14:paraId="50F8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15" w:type="dxa"/>
          </w:tcPr>
          <w:p w14:paraId="04AB2A2B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年度“全国十佳亚健康调理师”</w:t>
            </w:r>
          </w:p>
        </w:tc>
        <w:tc>
          <w:tcPr>
            <w:tcW w:w="4728" w:type="dxa"/>
            <w:vMerge w:val="continue"/>
          </w:tcPr>
          <w:p w14:paraId="7E6AF854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 w14:paraId="2500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15" w:type="dxa"/>
          </w:tcPr>
          <w:p w14:paraId="7D58174E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年度“全国十佳亚健康测评师”</w:t>
            </w:r>
          </w:p>
        </w:tc>
        <w:tc>
          <w:tcPr>
            <w:tcW w:w="4728" w:type="dxa"/>
            <w:vMerge w:val="continue"/>
          </w:tcPr>
          <w:p w14:paraId="1EE1E576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 w14:paraId="15F9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215" w:type="dxa"/>
          </w:tcPr>
          <w:p w14:paraId="442A6563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“治未病”健康工程书籍</w:t>
            </w:r>
          </w:p>
        </w:tc>
        <w:tc>
          <w:tcPr>
            <w:tcW w:w="4728" w:type="dxa"/>
            <w:vMerge w:val="continue"/>
          </w:tcPr>
          <w:p w14:paraId="56AA109E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 w14:paraId="21EB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15" w:type="dxa"/>
          </w:tcPr>
          <w:p w14:paraId="17CE3BF8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治未病健康工程文选</w:t>
            </w:r>
          </w:p>
        </w:tc>
        <w:tc>
          <w:tcPr>
            <w:tcW w:w="4728" w:type="dxa"/>
            <w:vMerge w:val="continue"/>
          </w:tcPr>
          <w:p w14:paraId="4A6C6D54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 w14:paraId="7E8C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15" w:type="dxa"/>
          </w:tcPr>
          <w:p w14:paraId="2A4FFB46">
            <w:pPr>
              <w:spacing w:line="440" w:lineRule="exact"/>
              <w:rPr>
                <w:rFonts w:hint="default" w:ascii="仿宋_GB2312" w:hAnsi="华文中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亚健康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>产业推动者</w:t>
            </w:r>
          </w:p>
        </w:tc>
        <w:tc>
          <w:tcPr>
            <w:tcW w:w="4728" w:type="dxa"/>
          </w:tcPr>
          <w:p w14:paraId="09A5928F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以人物为主线，在治未病与亚健康领域做出的成绩引起反响和社会贡献。</w:t>
            </w:r>
          </w:p>
        </w:tc>
      </w:tr>
    </w:tbl>
    <w:p w14:paraId="5C9D2B4C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401BC727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（十五） 百家学说</w:t>
      </w:r>
    </w:p>
    <w:p w14:paraId="2E1EDADB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每篇1200-2400字数。</w:t>
      </w:r>
    </w:p>
    <w:tbl>
      <w:tblPr>
        <w:tblStyle w:val="3"/>
        <w:tblW w:w="91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7253"/>
      </w:tblGrid>
      <w:tr w14:paraId="5250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71" w:type="dxa"/>
          </w:tcPr>
          <w:p w14:paraId="08A17793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主要目录</w:t>
            </w:r>
          </w:p>
        </w:tc>
        <w:tc>
          <w:tcPr>
            <w:tcW w:w="7253" w:type="dxa"/>
          </w:tcPr>
          <w:p w14:paraId="6B0EC508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53C69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71" w:type="dxa"/>
          </w:tcPr>
          <w:p w14:paraId="30A36500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百家学说</w:t>
            </w:r>
          </w:p>
        </w:tc>
        <w:tc>
          <w:tcPr>
            <w:tcW w:w="7253" w:type="dxa"/>
          </w:tcPr>
          <w:p w14:paraId="5FD88207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中医药学术领域的独特见解；与中医药学术有关联的其他学科独特见解；对某一种治疗方法、技术的质疑或创新；对某种药物用途的新发现；暂时无法解释机理的特殊医案等等。</w:t>
            </w:r>
          </w:p>
        </w:tc>
      </w:tr>
    </w:tbl>
    <w:p w14:paraId="6ED6FC84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2661FE2B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（十六）  杏林纪事</w:t>
      </w:r>
    </w:p>
    <w:p w14:paraId="14F14DAB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每篇1200-2400字数。</w:t>
      </w:r>
    </w:p>
    <w:tbl>
      <w:tblPr>
        <w:tblStyle w:val="3"/>
        <w:tblW w:w="91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6202"/>
      </w:tblGrid>
      <w:tr w14:paraId="4B02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2930" w:type="dxa"/>
          </w:tcPr>
          <w:p w14:paraId="0D052871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主要目录</w:t>
            </w:r>
          </w:p>
        </w:tc>
        <w:tc>
          <w:tcPr>
            <w:tcW w:w="6202" w:type="dxa"/>
          </w:tcPr>
          <w:p w14:paraId="46449F3F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12411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930" w:type="dxa"/>
          </w:tcPr>
          <w:p w14:paraId="733C7240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1、本年度发生的杏林故事</w:t>
            </w:r>
          </w:p>
        </w:tc>
        <w:tc>
          <w:tcPr>
            <w:tcW w:w="6202" w:type="dxa"/>
          </w:tcPr>
          <w:p w14:paraId="74962BDF">
            <w:pPr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中医药题材为主的人物、事件故事、趣闻等。</w:t>
            </w:r>
          </w:p>
        </w:tc>
      </w:tr>
      <w:tr w14:paraId="4F63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30" w:type="dxa"/>
          </w:tcPr>
          <w:p w14:paraId="0B386465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2、当事人本年度的回忆录</w:t>
            </w:r>
          </w:p>
        </w:tc>
        <w:tc>
          <w:tcPr>
            <w:tcW w:w="6202" w:type="dxa"/>
          </w:tcPr>
          <w:p w14:paraId="72F7A20B">
            <w:pPr>
              <w:spacing w:line="440" w:lineRule="exact"/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以中医药题材为主的人物回忆录。</w:t>
            </w:r>
          </w:p>
        </w:tc>
      </w:tr>
    </w:tbl>
    <w:p w14:paraId="1DCD06DD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3E9FFD7F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（十七）  特色文选</w:t>
      </w:r>
    </w:p>
    <w:p w14:paraId="743A53FF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每篇字数1500-2400字数。</w:t>
      </w:r>
    </w:p>
    <w:tbl>
      <w:tblPr>
        <w:tblStyle w:val="3"/>
        <w:tblW w:w="91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423"/>
      </w:tblGrid>
      <w:tr w14:paraId="2998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</w:tcPr>
          <w:p w14:paraId="06F0FDB5">
            <w:pPr>
              <w:spacing w:line="4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主要目录</w:t>
            </w:r>
          </w:p>
        </w:tc>
        <w:tc>
          <w:tcPr>
            <w:tcW w:w="7423" w:type="dxa"/>
          </w:tcPr>
          <w:p w14:paraId="1CD8F3C3">
            <w:pPr>
              <w:spacing w:line="4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21628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1" w:type="dxa"/>
          </w:tcPr>
          <w:p w14:paraId="51DFF556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特色文选</w:t>
            </w:r>
          </w:p>
        </w:tc>
        <w:tc>
          <w:tcPr>
            <w:tcW w:w="7423" w:type="dxa"/>
          </w:tcPr>
          <w:p w14:paraId="22BDF3F3">
            <w:pPr>
              <w:spacing w:line="440" w:lineRule="exact"/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收录中医药相关方面的具有</w:t>
            </w:r>
            <w:r>
              <w:rPr>
                <w:rFonts w:ascii="仿宋_GB2312" w:hAnsi="华文中宋" w:eastAsia="仿宋_GB2312"/>
                <w:sz w:val="24"/>
              </w:rPr>
              <w:t>新的</w:t>
            </w:r>
            <w:r>
              <w:fldChar w:fldCharType="begin"/>
            </w:r>
            <w:r>
              <w:instrText xml:space="preserve"> HYPERLINK "http://baike.sogou.com/lemma/ShowInnerLink.htm?lemmaId=8398827&amp;ss_c=ssc.citiao.link" \t "_blank" </w:instrText>
            </w:r>
            <w:r>
              <w:fldChar w:fldCharType="separate"/>
            </w:r>
            <w:r>
              <w:rPr>
                <w:rFonts w:ascii="仿宋_GB2312" w:hAnsi="华文中宋" w:eastAsia="仿宋_GB2312"/>
                <w:sz w:val="24"/>
              </w:rPr>
              <w:t>科学研究成果</w:t>
            </w:r>
            <w:r>
              <w:rPr>
                <w:rFonts w:ascii="仿宋_GB2312" w:hAnsi="华文中宋" w:eastAsia="仿宋_GB2312"/>
                <w:sz w:val="24"/>
              </w:rPr>
              <w:fldChar w:fldCharType="end"/>
            </w:r>
            <w:r>
              <w:rPr>
                <w:rFonts w:ascii="仿宋_GB2312" w:hAnsi="华文中宋" w:eastAsia="仿宋_GB2312"/>
                <w:sz w:val="24"/>
              </w:rPr>
              <w:t>、创新见解和</w:t>
            </w:r>
            <w:r>
              <w:fldChar w:fldCharType="begin"/>
            </w:r>
            <w:r>
              <w:instrText xml:space="preserve"> HYPERLINK "http://baike.sogou.com/lemma/ShowInnerLink.htm?lemmaId=97515&amp;ss_c=ssc.citiao.link" \t "_blank" </w:instrText>
            </w:r>
            <w:r>
              <w:fldChar w:fldCharType="separate"/>
            </w:r>
            <w:r>
              <w:rPr>
                <w:rFonts w:ascii="仿宋_GB2312" w:hAnsi="华文中宋" w:eastAsia="仿宋_GB2312"/>
                <w:sz w:val="24"/>
              </w:rPr>
              <w:t>知识</w:t>
            </w:r>
            <w:r>
              <w:rPr>
                <w:rFonts w:ascii="仿宋_GB2312" w:hAnsi="华文中宋" w:eastAsia="仿宋_GB2312"/>
                <w:sz w:val="24"/>
              </w:rPr>
              <w:fldChar w:fldCharType="end"/>
            </w:r>
            <w:r>
              <w:rPr>
                <w:rFonts w:ascii="仿宋_GB2312" w:hAnsi="华文中宋" w:eastAsia="仿宋_GB2312"/>
                <w:sz w:val="24"/>
              </w:rPr>
              <w:t>的科学记录</w:t>
            </w:r>
            <w:r>
              <w:rPr>
                <w:rFonts w:hint="eastAsia" w:ascii="仿宋_GB2312" w:hAnsi="华文中宋" w:eastAsia="仿宋_GB2312"/>
                <w:sz w:val="24"/>
              </w:rPr>
              <w:t>等。</w:t>
            </w:r>
          </w:p>
        </w:tc>
      </w:tr>
    </w:tbl>
    <w:p w14:paraId="6552DD74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5DD7D7CA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（十八）传统医药非物质文化遗产  </w:t>
      </w:r>
    </w:p>
    <w:p w14:paraId="5CE0FDD6">
      <w:pPr>
        <w:spacing w:line="440" w:lineRule="exact"/>
        <w:ind w:firstLine="420" w:firstLineChars="1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每篇1200-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2400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字数。</w:t>
      </w:r>
    </w:p>
    <w:p w14:paraId="0EA43B9B">
      <w:pPr>
        <w:spacing w:line="360" w:lineRule="auto"/>
        <w:ind w:firstLine="420" w:firstLineChars="1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文稿须由以下部分组成：级别、类别、发布单位、颁发单位、申报单位、授牌时间；项目简介、传承谱系、代表传承人、传统技艺、传承保护 ，发展应用。</w:t>
      </w:r>
    </w:p>
    <w:tbl>
      <w:tblPr>
        <w:tblStyle w:val="3"/>
        <w:tblW w:w="91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423"/>
      </w:tblGrid>
      <w:tr w14:paraId="2E5F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</w:tcPr>
          <w:p w14:paraId="5192FF8C">
            <w:pPr>
              <w:spacing w:line="4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主要目录</w:t>
            </w:r>
          </w:p>
        </w:tc>
        <w:tc>
          <w:tcPr>
            <w:tcW w:w="7423" w:type="dxa"/>
          </w:tcPr>
          <w:p w14:paraId="7E4F6F5B">
            <w:pPr>
              <w:spacing w:line="4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2A60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1" w:type="dxa"/>
          </w:tcPr>
          <w:p w14:paraId="531FC14F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传统医药非物质文化遗产</w:t>
            </w:r>
          </w:p>
        </w:tc>
        <w:tc>
          <w:tcPr>
            <w:tcW w:w="7423" w:type="dxa"/>
          </w:tcPr>
          <w:p w14:paraId="294DE154">
            <w:pPr>
              <w:spacing w:line="440" w:lineRule="exact"/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收录正式获评“传统医药非物质文化遗产”，级别、区域不限。</w:t>
            </w:r>
          </w:p>
        </w:tc>
      </w:tr>
    </w:tbl>
    <w:p w14:paraId="55A5FAA4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3AAD721C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（十九）非药物疗法</w:t>
      </w:r>
    </w:p>
    <w:p w14:paraId="59A31FF9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每篇1200-2400字数。</w:t>
      </w:r>
    </w:p>
    <w:tbl>
      <w:tblPr>
        <w:tblStyle w:val="3"/>
        <w:tblW w:w="91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423"/>
      </w:tblGrid>
      <w:tr w14:paraId="4827A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</w:tcPr>
          <w:p w14:paraId="033228E5">
            <w:pPr>
              <w:spacing w:line="4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主要目录</w:t>
            </w:r>
          </w:p>
        </w:tc>
        <w:tc>
          <w:tcPr>
            <w:tcW w:w="7423" w:type="dxa"/>
          </w:tcPr>
          <w:p w14:paraId="3AA1ED42">
            <w:pPr>
              <w:spacing w:line="4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6CAC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1" w:type="dxa"/>
          </w:tcPr>
          <w:p w14:paraId="261106D0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非药物疗法</w:t>
            </w:r>
          </w:p>
          <w:p w14:paraId="0810BBD0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423" w:type="dxa"/>
          </w:tcPr>
          <w:p w14:paraId="59E9D4BA">
            <w:pPr>
              <w:spacing w:line="440" w:lineRule="exact"/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收录中医药相关方面的具有独特技艺和疗效的非药物的诊疗方法。</w:t>
            </w:r>
          </w:p>
        </w:tc>
      </w:tr>
    </w:tbl>
    <w:p w14:paraId="3458C6B8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3D25ECA2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（二十）中医特色诊疗技术</w:t>
      </w:r>
    </w:p>
    <w:p w14:paraId="0C0B02AD">
      <w:pPr>
        <w:spacing w:line="440" w:lineRule="exact"/>
        <w:ind w:firstLine="140" w:firstLineChars="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1.每篇1200-2400字数。</w:t>
      </w:r>
    </w:p>
    <w:p w14:paraId="55AB2D27">
      <w:pPr>
        <w:spacing w:line="440" w:lineRule="exact"/>
        <w:ind w:firstLine="140" w:firstLineChars="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.范围：在全国各民族由各级政府，学术团体单位评定的临床独特诊疗技术(含推拿、针灸及外治法)和方药；在基层从事诊疗15年以上者的独特诊疗技术和方药；具有临床疗效的民间民族医药特色诊疗技术和产品；各类民族医药具有学术价值的临床经验、学术观点、科研成果和疗效确切的经验方药等。</w:t>
      </w:r>
    </w:p>
    <w:p w14:paraId="2B2E152D">
      <w:pPr>
        <w:spacing w:line="440" w:lineRule="exact"/>
        <w:ind w:firstLine="140" w:firstLineChars="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3.文稿须由以下部分组成</w:t>
      </w:r>
    </w:p>
    <w:tbl>
      <w:tblPr>
        <w:tblStyle w:val="3"/>
        <w:tblW w:w="91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423"/>
      </w:tblGrid>
      <w:tr w14:paraId="0462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</w:tcPr>
          <w:p w14:paraId="0355FB18">
            <w:pPr>
              <w:spacing w:line="4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技术主要介绍</w:t>
            </w:r>
          </w:p>
        </w:tc>
        <w:tc>
          <w:tcPr>
            <w:tcW w:w="7423" w:type="dxa"/>
          </w:tcPr>
          <w:p w14:paraId="1310A8F4">
            <w:pPr>
              <w:spacing w:line="44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特色诊疗技术介绍、适应证、主要功效、诊疗方法（包括用到的方药、器械和产品）、治疗时间（疗程）、注意事项等。</w:t>
            </w:r>
          </w:p>
        </w:tc>
      </w:tr>
      <w:tr w14:paraId="7884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1" w:type="dxa"/>
            <w:vMerge w:val="restart"/>
          </w:tcPr>
          <w:p w14:paraId="0D221D8F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特技传人介绍</w:t>
            </w:r>
          </w:p>
        </w:tc>
        <w:tc>
          <w:tcPr>
            <w:tcW w:w="7423" w:type="dxa"/>
          </w:tcPr>
          <w:p w14:paraId="08F407AC">
            <w:pPr>
              <w:pStyle w:val="8"/>
              <w:ind w:firstLine="0" w:firstLineChars="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包括：姓名、性别、民族、出生年月，学历，职务职称，工作单位等；应用该技术以来取得的科技成果（已经通过有效成果鉴定，以证书、专利号、药品批号等认定）；应用该技术发表的学术专著（正式出版；注明出版社、出版日期）；学术论文（在有刊号的正式刊物上公开发表的论文，会议交流论文原则上不入此项）等等，按照时间先后顺序罗列。</w:t>
            </w:r>
          </w:p>
        </w:tc>
      </w:tr>
      <w:tr w14:paraId="7E0C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1" w:type="dxa"/>
            <w:vMerge w:val="continue"/>
          </w:tcPr>
          <w:p w14:paraId="2B3807CC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423" w:type="dxa"/>
          </w:tcPr>
          <w:p w14:paraId="62E82F43">
            <w:pPr>
              <w:pStyle w:val="8"/>
              <w:ind w:firstLine="0" w:firstLineChars="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特技传人正式照片一张。</w:t>
            </w:r>
          </w:p>
        </w:tc>
      </w:tr>
    </w:tbl>
    <w:p w14:paraId="33FBE7C7">
      <w:pPr>
        <w:spacing w:line="440" w:lineRule="exact"/>
        <w:rPr>
          <w:rFonts w:ascii="仿宋_GB2312" w:hAnsi="宋体" w:eastAsia="仿宋_GB2312"/>
          <w:b/>
          <w:sz w:val="28"/>
          <w:szCs w:val="28"/>
        </w:rPr>
      </w:pPr>
    </w:p>
    <w:p w14:paraId="3E385A05">
      <w:pPr>
        <w:spacing w:line="44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（二十一） 学术流派</w:t>
      </w:r>
    </w:p>
    <w:p w14:paraId="0CEE1A90">
      <w:pPr>
        <w:spacing w:line="4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每篇1200-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2400</w:t>
      </w:r>
      <w:r>
        <w:rPr>
          <w:rFonts w:hint="eastAsia" w:ascii="仿宋_GB2312" w:hAnsi="宋体" w:eastAsia="仿宋_GB2312"/>
          <w:sz w:val="28"/>
          <w:szCs w:val="28"/>
        </w:rPr>
        <w:t>字数，文稿须有以下四部分。</w:t>
      </w:r>
    </w:p>
    <w:tbl>
      <w:tblPr>
        <w:tblStyle w:val="3"/>
        <w:tblpPr w:leftFromText="180" w:rightFromText="180" w:vertAnchor="text" w:horzAnchor="margin" w:tblpX="78" w:tblpY="401"/>
        <w:tblOverlap w:val="never"/>
        <w:tblW w:w="9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7488"/>
      </w:tblGrid>
      <w:tr w14:paraId="3723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4" w:type="dxa"/>
            <w:vAlign w:val="center"/>
          </w:tcPr>
          <w:p w14:paraId="4FD5A756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传承脉络</w:t>
            </w:r>
          </w:p>
        </w:tc>
        <w:tc>
          <w:tcPr>
            <w:tcW w:w="7488" w:type="dxa"/>
            <w:vAlign w:val="center"/>
          </w:tcPr>
          <w:p w14:paraId="6802E207">
            <w:pPr>
              <w:widowControl/>
              <w:shd w:val="clear" w:color="auto" w:fill="FFFFFF"/>
              <w:spacing w:after="180" w:line="288" w:lineRule="atLeast"/>
              <w:ind w:firstLine="420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整理流派历代传人传记及代表性著作、流派典籍、医话医论、方志记载、历史实物等文史资料，梳理清晰的流派传承脉络。</w:t>
            </w:r>
          </w:p>
        </w:tc>
      </w:tr>
      <w:tr w14:paraId="6D92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74" w:type="dxa"/>
            <w:vAlign w:val="center"/>
          </w:tcPr>
          <w:p w14:paraId="17E63096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学术思想</w:t>
            </w:r>
          </w:p>
        </w:tc>
        <w:tc>
          <w:tcPr>
            <w:tcW w:w="7488" w:type="dxa"/>
            <w:vAlign w:val="center"/>
          </w:tcPr>
          <w:p w14:paraId="6DEB74C6">
            <w:pPr>
              <w:widowControl/>
              <w:shd w:val="clear" w:color="auto" w:fill="FFFFFF"/>
              <w:spacing w:after="180" w:line="288" w:lineRule="atLeast"/>
              <w:ind w:firstLine="420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历代传人学术观点、学术论著，流派思想学说的历史发展演化规律，对当代中医药学术发展具有开创性和指导意义的学术观点。</w:t>
            </w:r>
          </w:p>
        </w:tc>
      </w:tr>
      <w:tr w14:paraId="167C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674" w:type="dxa"/>
            <w:vAlign w:val="center"/>
          </w:tcPr>
          <w:p w14:paraId="1283DFC1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特色技术</w:t>
            </w:r>
          </w:p>
        </w:tc>
        <w:tc>
          <w:tcPr>
            <w:tcW w:w="7488" w:type="dxa"/>
            <w:vAlign w:val="center"/>
          </w:tcPr>
          <w:p w14:paraId="2793A0B3">
            <w:pPr>
              <w:spacing w:line="440" w:lineRule="exact"/>
              <w:ind w:firstLine="437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突出流派优势病种的文献挖掘整理，针对优势病种的流派特色诊疗技术</w:t>
            </w:r>
          </w:p>
        </w:tc>
      </w:tr>
      <w:tr w14:paraId="4076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74" w:type="dxa"/>
            <w:vAlign w:val="center"/>
          </w:tcPr>
          <w:p w14:paraId="1BDBE332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特色文化</w:t>
            </w:r>
          </w:p>
        </w:tc>
        <w:tc>
          <w:tcPr>
            <w:tcW w:w="7488" w:type="dxa"/>
            <w:vAlign w:val="center"/>
          </w:tcPr>
          <w:p w14:paraId="05996974">
            <w:pPr>
              <w:widowControl/>
              <w:shd w:val="clear" w:color="auto" w:fill="FFFFFF"/>
              <w:spacing w:after="180" w:line="288" w:lineRule="atLeast"/>
              <w:ind w:firstLine="420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流派历代传承人各类社会活动、社会公益、医患沟通、医德医风等历史典故，彰显流派传统文化中蕴含的美德与特色。</w:t>
            </w:r>
          </w:p>
        </w:tc>
      </w:tr>
    </w:tbl>
    <w:p w14:paraId="0D585866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60C93714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（二十二） 知名国医堂馆</w:t>
      </w:r>
    </w:p>
    <w:p w14:paraId="0ED942DF">
      <w:pPr>
        <w:pStyle w:val="7"/>
        <w:spacing w:line="360" w:lineRule="auto"/>
        <w:ind w:firstLine="0"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篇章字数1200-2400字，文稿由四方面组成。</w:t>
      </w:r>
    </w:p>
    <w:tbl>
      <w:tblPr>
        <w:tblStyle w:val="3"/>
        <w:tblpPr w:leftFromText="180" w:rightFromText="180" w:vertAnchor="text" w:horzAnchor="margin" w:tblpX="78" w:tblpY="401"/>
        <w:tblOverlap w:val="never"/>
        <w:tblW w:w="9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7488"/>
      </w:tblGrid>
      <w:tr w14:paraId="1485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4" w:type="dxa"/>
            <w:vAlign w:val="center"/>
          </w:tcPr>
          <w:p w14:paraId="6D1F4E3E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机构简介</w:t>
            </w:r>
          </w:p>
        </w:tc>
        <w:tc>
          <w:tcPr>
            <w:tcW w:w="7488" w:type="dxa"/>
            <w:vAlign w:val="center"/>
          </w:tcPr>
          <w:p w14:paraId="20E406E3">
            <w:pPr>
              <w:ind w:left="2" w:leftChars="1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包括创建时间、规模（内部管理设置）、诊疗特色、诊疗队伍、名医介绍、门诊人流量、覆盖范围、科研成果，服务理念，社会声誉等。</w:t>
            </w:r>
          </w:p>
        </w:tc>
      </w:tr>
      <w:tr w14:paraId="63C5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74" w:type="dxa"/>
            <w:vAlign w:val="center"/>
          </w:tcPr>
          <w:p w14:paraId="369A9AD4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传承与创新</w:t>
            </w:r>
          </w:p>
        </w:tc>
        <w:tc>
          <w:tcPr>
            <w:tcW w:w="7488" w:type="dxa"/>
            <w:vAlign w:val="center"/>
          </w:tcPr>
          <w:p w14:paraId="5589D756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简介在中医临床和人才培养方面的成绩。是否开展中医学术流派传承与创新工作，或者是否开展中医世家的传承与创新工作，或者是否开展名老中医的传承与创新工作。</w:t>
            </w:r>
          </w:p>
        </w:tc>
      </w:tr>
      <w:tr w14:paraId="2487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674" w:type="dxa"/>
            <w:vAlign w:val="center"/>
          </w:tcPr>
          <w:p w14:paraId="6CC1D18F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形象展示</w:t>
            </w:r>
          </w:p>
        </w:tc>
        <w:tc>
          <w:tcPr>
            <w:tcW w:w="7488" w:type="dxa"/>
            <w:vAlign w:val="center"/>
          </w:tcPr>
          <w:p w14:paraId="0B47398B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可从国医堂馆、诊疗过程，环境、员工的形象；所做的公益活动等进行图片展示（版面图片刊登2张）。</w:t>
            </w:r>
          </w:p>
        </w:tc>
      </w:tr>
      <w:tr w14:paraId="3E77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74" w:type="dxa"/>
            <w:vAlign w:val="center"/>
          </w:tcPr>
          <w:p w14:paraId="0D4C9156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堂馆规划</w:t>
            </w:r>
          </w:p>
        </w:tc>
        <w:tc>
          <w:tcPr>
            <w:tcW w:w="7488" w:type="dxa"/>
            <w:vAlign w:val="center"/>
          </w:tcPr>
          <w:p w14:paraId="4C47BD5A"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对今后经营前景展望、规划及感悟等。 </w:t>
            </w:r>
          </w:p>
        </w:tc>
      </w:tr>
    </w:tbl>
    <w:p w14:paraId="222E64FA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403BA2FF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（二十三）亚健康中成药经典应用精选</w:t>
      </w:r>
    </w:p>
    <w:p w14:paraId="67E70543">
      <w:pPr>
        <w:pStyle w:val="7"/>
        <w:spacing w:line="360" w:lineRule="auto"/>
        <w:ind w:firstLine="0" w:firstLineChars="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篇章字数1200-2400字。</w:t>
      </w:r>
    </w:p>
    <w:tbl>
      <w:tblPr>
        <w:tblStyle w:val="3"/>
        <w:tblW w:w="91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7253"/>
      </w:tblGrid>
      <w:tr w14:paraId="3D1C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71" w:type="dxa"/>
          </w:tcPr>
          <w:p w14:paraId="4CC86DAF">
            <w:pPr>
              <w:spacing w:line="440" w:lineRule="exact"/>
              <w:jc w:val="center"/>
              <w:rPr>
                <w:rFonts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主要目录</w:t>
            </w:r>
          </w:p>
        </w:tc>
        <w:tc>
          <w:tcPr>
            <w:tcW w:w="7253" w:type="dxa"/>
          </w:tcPr>
          <w:p w14:paraId="3BBEF730">
            <w:pPr>
              <w:spacing w:line="440" w:lineRule="exact"/>
              <w:jc w:val="center"/>
              <w:rPr>
                <w:rFonts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内容</w:t>
            </w:r>
          </w:p>
        </w:tc>
      </w:tr>
      <w:tr w14:paraId="4F5E5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71" w:type="dxa"/>
          </w:tcPr>
          <w:p w14:paraId="042EB00F">
            <w:pPr>
              <w:spacing w:line="440" w:lineRule="exact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亚健康中成药经典应用精选</w:t>
            </w:r>
          </w:p>
        </w:tc>
        <w:tc>
          <w:tcPr>
            <w:tcW w:w="7253" w:type="dxa"/>
          </w:tcPr>
          <w:p w14:paraId="51FB07F9">
            <w:pPr>
              <w:spacing w:line="440" w:lineRule="exact"/>
              <w:jc w:val="left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药品名称、生产企业、主要成分、性状、适应症/主治功能、经典应用。</w:t>
            </w:r>
          </w:p>
        </w:tc>
      </w:tr>
    </w:tbl>
    <w:p w14:paraId="616E9E56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14DE1081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（二十四）  海外中医药</w:t>
      </w:r>
    </w:p>
    <w:p w14:paraId="17A2632C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每篇1200-2400字数。</w:t>
      </w:r>
    </w:p>
    <w:tbl>
      <w:tblPr>
        <w:tblStyle w:val="3"/>
        <w:tblW w:w="91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7253"/>
      </w:tblGrid>
      <w:tr w14:paraId="6203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71" w:type="dxa"/>
          </w:tcPr>
          <w:p w14:paraId="4495F4A7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主要目录</w:t>
            </w:r>
          </w:p>
        </w:tc>
        <w:tc>
          <w:tcPr>
            <w:tcW w:w="7253" w:type="dxa"/>
          </w:tcPr>
          <w:p w14:paraId="751A7690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3F06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71" w:type="dxa"/>
          </w:tcPr>
          <w:p w14:paraId="42404BD1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海外中医药</w:t>
            </w:r>
          </w:p>
        </w:tc>
        <w:tc>
          <w:tcPr>
            <w:tcW w:w="7253" w:type="dxa"/>
          </w:tcPr>
          <w:p w14:paraId="0A11A26D">
            <w:pPr>
              <w:spacing w:line="440" w:lineRule="exact"/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海外有关中医药教育、学术动态，学术成果的资讯。要求资讯来源可靠，注明详细出处。</w:t>
            </w:r>
          </w:p>
        </w:tc>
      </w:tr>
    </w:tbl>
    <w:p w14:paraId="376F273F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5DDCF742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（二十五） 警示台</w:t>
      </w:r>
    </w:p>
    <w:tbl>
      <w:tblPr>
        <w:tblStyle w:val="3"/>
        <w:tblW w:w="91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5658"/>
      </w:tblGrid>
      <w:tr w14:paraId="027B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466" w:type="dxa"/>
          </w:tcPr>
          <w:p w14:paraId="3C632721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主要目录</w:t>
            </w:r>
          </w:p>
        </w:tc>
        <w:tc>
          <w:tcPr>
            <w:tcW w:w="5658" w:type="dxa"/>
          </w:tcPr>
          <w:p w14:paraId="41529B90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5B46B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66" w:type="dxa"/>
          </w:tcPr>
          <w:p w14:paraId="39960107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政府曝光的违规医药事件</w:t>
            </w:r>
          </w:p>
        </w:tc>
        <w:tc>
          <w:tcPr>
            <w:tcW w:w="5658" w:type="dxa"/>
          </w:tcPr>
          <w:p w14:paraId="07365AF2">
            <w:pPr>
              <w:spacing w:line="440" w:lineRule="exact"/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以本年度与中医药相关的医药事件为主。</w:t>
            </w:r>
          </w:p>
        </w:tc>
      </w:tr>
    </w:tbl>
    <w:p w14:paraId="55F50B8A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5E5D9E75">
      <w:pPr>
        <w:spacing w:line="60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附录1：全国亚健康专业调理机构一览表</w:t>
      </w:r>
    </w:p>
    <w:tbl>
      <w:tblPr>
        <w:tblStyle w:val="3"/>
        <w:tblW w:w="91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5658"/>
      </w:tblGrid>
      <w:tr w14:paraId="5606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466" w:type="dxa"/>
          </w:tcPr>
          <w:p w14:paraId="2B787274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名称</w:t>
            </w:r>
          </w:p>
        </w:tc>
        <w:tc>
          <w:tcPr>
            <w:tcW w:w="5658" w:type="dxa"/>
          </w:tcPr>
          <w:p w14:paraId="48032AAF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4FDC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66" w:type="dxa"/>
          </w:tcPr>
          <w:p w14:paraId="3C0552B7">
            <w:pPr>
              <w:spacing w:line="440" w:lineRule="exact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全国亚健康专业调理机构</w:t>
            </w:r>
          </w:p>
        </w:tc>
        <w:tc>
          <w:tcPr>
            <w:tcW w:w="5658" w:type="dxa"/>
          </w:tcPr>
          <w:p w14:paraId="4FA9FCDD">
            <w:pPr>
              <w:spacing w:line="440" w:lineRule="exact"/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包括机构编码、机构介绍、服务水平等级、具体联系方式等。</w:t>
            </w:r>
          </w:p>
        </w:tc>
      </w:tr>
    </w:tbl>
    <w:p w14:paraId="456F3487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4AA3C6F6">
      <w:pPr>
        <w:spacing w:line="60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附录2：年度百项亚健康中医调理技术一览表</w:t>
      </w:r>
    </w:p>
    <w:tbl>
      <w:tblPr>
        <w:tblStyle w:val="3"/>
        <w:tblW w:w="91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5658"/>
      </w:tblGrid>
      <w:tr w14:paraId="6D0E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466" w:type="dxa"/>
          </w:tcPr>
          <w:p w14:paraId="1B48E196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名称</w:t>
            </w:r>
          </w:p>
        </w:tc>
        <w:tc>
          <w:tcPr>
            <w:tcW w:w="5658" w:type="dxa"/>
          </w:tcPr>
          <w:p w14:paraId="4AF02363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1523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66" w:type="dxa"/>
          </w:tcPr>
          <w:p w14:paraId="33B92BD3">
            <w:pPr>
              <w:spacing w:line="440" w:lineRule="exact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百项亚健康中医调理技术</w:t>
            </w:r>
          </w:p>
        </w:tc>
        <w:tc>
          <w:tcPr>
            <w:tcW w:w="5658" w:type="dxa"/>
          </w:tcPr>
          <w:p w14:paraId="60AF253D">
            <w:pPr>
              <w:spacing w:line="440" w:lineRule="exact"/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本年度评选的亚健康中医调理技术内容简述。</w:t>
            </w:r>
          </w:p>
        </w:tc>
      </w:tr>
    </w:tbl>
    <w:p w14:paraId="78DACEEF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6A61C6F1">
      <w:pPr>
        <w:spacing w:line="60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附录3：年度中医治未病特色诊疗技术一览表</w:t>
      </w:r>
    </w:p>
    <w:tbl>
      <w:tblPr>
        <w:tblStyle w:val="3"/>
        <w:tblW w:w="91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5658"/>
      </w:tblGrid>
      <w:tr w14:paraId="30FD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466" w:type="dxa"/>
          </w:tcPr>
          <w:p w14:paraId="76F33A4C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名称</w:t>
            </w:r>
          </w:p>
        </w:tc>
        <w:tc>
          <w:tcPr>
            <w:tcW w:w="5658" w:type="dxa"/>
          </w:tcPr>
          <w:p w14:paraId="77B4AD26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5CCA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66" w:type="dxa"/>
          </w:tcPr>
          <w:p w14:paraId="3B9E9391">
            <w:pPr>
              <w:spacing w:line="440" w:lineRule="exact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中医治未病特色诊疗技术</w:t>
            </w:r>
          </w:p>
        </w:tc>
        <w:tc>
          <w:tcPr>
            <w:tcW w:w="5658" w:type="dxa"/>
          </w:tcPr>
          <w:p w14:paraId="64B72C2D">
            <w:pPr>
              <w:spacing w:line="440" w:lineRule="exact"/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本年度评选中医治未病特色诊疗技术内容简述。</w:t>
            </w:r>
          </w:p>
        </w:tc>
      </w:tr>
    </w:tbl>
    <w:p w14:paraId="66E76F76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4886505D">
      <w:pPr>
        <w:spacing w:line="60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附录4：亚健康执业技能水平培训基地共建单位一览表</w:t>
      </w:r>
    </w:p>
    <w:tbl>
      <w:tblPr>
        <w:tblStyle w:val="3"/>
        <w:tblW w:w="91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5658"/>
      </w:tblGrid>
      <w:tr w14:paraId="7DD7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466" w:type="dxa"/>
          </w:tcPr>
          <w:p w14:paraId="5B2A6194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名称</w:t>
            </w:r>
          </w:p>
        </w:tc>
        <w:tc>
          <w:tcPr>
            <w:tcW w:w="5658" w:type="dxa"/>
          </w:tcPr>
          <w:p w14:paraId="499B1574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27FB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66" w:type="dxa"/>
          </w:tcPr>
          <w:p w14:paraId="28720890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亚健康执业技能水平培训基地</w:t>
            </w:r>
          </w:p>
        </w:tc>
        <w:tc>
          <w:tcPr>
            <w:tcW w:w="5658" w:type="dxa"/>
          </w:tcPr>
          <w:p w14:paraId="4FB5D586">
            <w:pPr>
              <w:spacing w:line="44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亚健康执业技能水平培训基地基本信息。</w:t>
            </w:r>
          </w:p>
        </w:tc>
      </w:tr>
    </w:tbl>
    <w:p w14:paraId="0130EAFA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</w:p>
    <w:p w14:paraId="5D2D7CB2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附录5：亚健康艾灸调理规范技术推广百强单位一栏表</w:t>
      </w:r>
    </w:p>
    <w:tbl>
      <w:tblPr>
        <w:tblStyle w:val="3"/>
        <w:tblW w:w="91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5658"/>
      </w:tblGrid>
      <w:tr w14:paraId="4771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466" w:type="dxa"/>
          </w:tcPr>
          <w:p w14:paraId="3A30FC93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名称</w:t>
            </w:r>
          </w:p>
        </w:tc>
        <w:tc>
          <w:tcPr>
            <w:tcW w:w="5658" w:type="dxa"/>
          </w:tcPr>
          <w:p w14:paraId="41D41E71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533F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66" w:type="dxa"/>
          </w:tcPr>
          <w:p w14:paraId="2CE764A4">
            <w:pPr>
              <w:spacing w:line="440" w:lineRule="exac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亚健康艾灸调理规范技术推广百强单位</w:t>
            </w:r>
          </w:p>
        </w:tc>
        <w:tc>
          <w:tcPr>
            <w:tcW w:w="5658" w:type="dxa"/>
          </w:tcPr>
          <w:p w14:paraId="70857973">
            <w:pPr>
              <w:spacing w:line="440" w:lineRule="exact"/>
              <w:ind w:firstLine="240" w:firstLineChars="100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亚健康艾灸调理规范技术推广百强单位基本信息。</w:t>
            </w:r>
          </w:p>
        </w:tc>
      </w:tr>
    </w:tbl>
    <w:p w14:paraId="6CAB354F">
      <w:pPr>
        <w:spacing w:line="440" w:lineRule="exact"/>
        <w:rPr>
          <w:rFonts w:ascii="仿宋_GB2312" w:hAnsi="宋体" w:eastAsia="仿宋_GB2312"/>
          <w:color w:val="000000"/>
          <w:sz w:val="28"/>
          <w:szCs w:val="28"/>
        </w:rPr>
      </w:pPr>
    </w:p>
    <w:p w14:paraId="55DB0C23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附录6：年度传统医药非物质文化遗产一览表</w:t>
      </w:r>
    </w:p>
    <w:tbl>
      <w:tblPr>
        <w:tblStyle w:val="3"/>
        <w:tblW w:w="91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5658"/>
      </w:tblGrid>
      <w:tr w14:paraId="33CE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466" w:type="dxa"/>
          </w:tcPr>
          <w:p w14:paraId="72AB9D68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名称</w:t>
            </w:r>
          </w:p>
        </w:tc>
        <w:tc>
          <w:tcPr>
            <w:tcW w:w="5658" w:type="dxa"/>
          </w:tcPr>
          <w:p w14:paraId="41494ABB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291F0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66" w:type="dxa"/>
          </w:tcPr>
          <w:p w14:paraId="15C41C30">
            <w:pPr>
              <w:spacing w:line="440" w:lineRule="exac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年度传统医药非物质文化遗产</w:t>
            </w:r>
          </w:p>
        </w:tc>
        <w:tc>
          <w:tcPr>
            <w:tcW w:w="5658" w:type="dxa"/>
          </w:tcPr>
          <w:p w14:paraId="74F4C9EF">
            <w:pPr>
              <w:spacing w:line="440" w:lineRule="exact"/>
              <w:ind w:firstLine="240" w:firstLineChars="100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年度传统医药非物质文化遗产基本信息。</w:t>
            </w:r>
          </w:p>
        </w:tc>
      </w:tr>
    </w:tbl>
    <w:p w14:paraId="6772FFA0">
      <w:pPr>
        <w:spacing w:line="44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1D19CB8E">
      <w:pPr>
        <w:spacing w:line="60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附录7：知名国医堂馆一览表</w:t>
      </w:r>
    </w:p>
    <w:tbl>
      <w:tblPr>
        <w:tblStyle w:val="3"/>
        <w:tblW w:w="91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5658"/>
      </w:tblGrid>
      <w:tr w14:paraId="7A9DF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466" w:type="dxa"/>
          </w:tcPr>
          <w:p w14:paraId="5E9C47AA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名称</w:t>
            </w:r>
          </w:p>
        </w:tc>
        <w:tc>
          <w:tcPr>
            <w:tcW w:w="5658" w:type="dxa"/>
          </w:tcPr>
          <w:p w14:paraId="61595A16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1BA7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66" w:type="dxa"/>
          </w:tcPr>
          <w:p w14:paraId="067B2085">
            <w:pPr>
              <w:spacing w:line="600" w:lineRule="exac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知名国医堂馆</w:t>
            </w:r>
          </w:p>
        </w:tc>
        <w:tc>
          <w:tcPr>
            <w:tcW w:w="5658" w:type="dxa"/>
          </w:tcPr>
          <w:p w14:paraId="08B4C8E0">
            <w:pPr>
              <w:spacing w:line="600" w:lineRule="exac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全国知名国医堂馆基本信息。</w:t>
            </w:r>
          </w:p>
        </w:tc>
      </w:tr>
    </w:tbl>
    <w:p w14:paraId="7E20DABE">
      <w:pPr>
        <w:spacing w:line="440" w:lineRule="exact"/>
        <w:rPr>
          <w:rFonts w:ascii="仿宋_GB2312" w:hAnsi="宋体" w:eastAsia="仿宋_GB2312"/>
          <w:b/>
          <w:color w:val="000000"/>
          <w:szCs w:val="21"/>
        </w:rPr>
      </w:pPr>
    </w:p>
    <w:p w14:paraId="55132560">
      <w:pPr>
        <w:spacing w:line="6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附录8：亚健康中成药经典应用精选一览表</w:t>
      </w:r>
    </w:p>
    <w:tbl>
      <w:tblPr>
        <w:tblStyle w:val="3"/>
        <w:tblW w:w="91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5658"/>
      </w:tblGrid>
      <w:tr w14:paraId="0E54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3466" w:type="dxa"/>
          </w:tcPr>
          <w:p w14:paraId="7E754E99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名称</w:t>
            </w:r>
          </w:p>
        </w:tc>
        <w:tc>
          <w:tcPr>
            <w:tcW w:w="5658" w:type="dxa"/>
          </w:tcPr>
          <w:p w14:paraId="4D526960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7796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66" w:type="dxa"/>
          </w:tcPr>
          <w:p w14:paraId="26302530">
            <w:pPr>
              <w:spacing w:line="600" w:lineRule="exac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亚健康中成药经典应用精选</w:t>
            </w:r>
          </w:p>
        </w:tc>
        <w:tc>
          <w:tcPr>
            <w:tcW w:w="5658" w:type="dxa"/>
          </w:tcPr>
          <w:p w14:paraId="545A6962">
            <w:pPr>
              <w:spacing w:line="600" w:lineRule="exac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亚健康中成药经典应用基本信息。</w:t>
            </w:r>
          </w:p>
        </w:tc>
      </w:tr>
    </w:tbl>
    <w:p w14:paraId="65CB1C70"/>
    <w:p w14:paraId="2464E604">
      <w:pPr>
        <w:spacing w:line="60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附录9：全国特色中医治未病中心/中医健康管理中心名录</w:t>
      </w:r>
    </w:p>
    <w:tbl>
      <w:tblPr>
        <w:tblStyle w:val="3"/>
        <w:tblW w:w="91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5658"/>
      </w:tblGrid>
      <w:tr w14:paraId="3B1C1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466" w:type="dxa"/>
          </w:tcPr>
          <w:p w14:paraId="6971A980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名称</w:t>
            </w:r>
          </w:p>
        </w:tc>
        <w:tc>
          <w:tcPr>
            <w:tcW w:w="5658" w:type="dxa"/>
          </w:tcPr>
          <w:p w14:paraId="367559B1">
            <w:pPr>
              <w:spacing w:line="440" w:lineRule="exact"/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内容</w:t>
            </w:r>
          </w:p>
        </w:tc>
      </w:tr>
      <w:tr w14:paraId="2CBB2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66" w:type="dxa"/>
          </w:tcPr>
          <w:p w14:paraId="75861DBC">
            <w:pPr>
              <w:spacing w:line="600" w:lineRule="exac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全国特色中医治未病中心/中医健康管理中心名录</w:t>
            </w:r>
          </w:p>
        </w:tc>
        <w:tc>
          <w:tcPr>
            <w:tcW w:w="5658" w:type="dxa"/>
          </w:tcPr>
          <w:p w14:paraId="403849EC">
            <w:pPr>
              <w:spacing w:line="600" w:lineRule="exact"/>
              <w:rPr>
                <w:rFonts w:ascii="仿宋_GB2312" w:hAnsi="华文中宋" w:eastAsia="仿宋_GB2312"/>
                <w:bCs/>
                <w:sz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>全国特色中医治未病中心/中医健康管理中心名录的基本信息。</w:t>
            </w:r>
          </w:p>
        </w:tc>
      </w:tr>
    </w:tbl>
    <w:p w14:paraId="0123FB62"/>
    <w:p w14:paraId="39F28ACF"/>
    <w:p w14:paraId="0671A74F"/>
    <w:p w14:paraId="390D8A1A"/>
    <w:p w14:paraId="71B83FE9"/>
    <w:p w14:paraId="4C8442EB"/>
    <w:p w14:paraId="5229AAE4"/>
    <w:p w14:paraId="55EE7E99"/>
    <w:p w14:paraId="6D5CE9E7"/>
    <w:p w14:paraId="1FB5CABD"/>
    <w:p w14:paraId="5ECFB57C"/>
    <w:p w14:paraId="2DE66F9A"/>
    <w:p w14:paraId="1DB4809B"/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4847F2"/>
    <w:multiLevelType w:val="multilevel"/>
    <w:tmpl w:val="354847F2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3NjQxYmZmN2ZkODIxYWNiNTEzMzQyMTZmNzQ1MmMifQ=="/>
  </w:docVars>
  <w:rsids>
    <w:rsidRoot w:val="00AE5910"/>
    <w:rsid w:val="003C6FF6"/>
    <w:rsid w:val="005A348C"/>
    <w:rsid w:val="006B5A96"/>
    <w:rsid w:val="0070057D"/>
    <w:rsid w:val="00804099"/>
    <w:rsid w:val="00877302"/>
    <w:rsid w:val="008D3B32"/>
    <w:rsid w:val="00927F8E"/>
    <w:rsid w:val="00950864"/>
    <w:rsid w:val="00AE5910"/>
    <w:rsid w:val="00C23017"/>
    <w:rsid w:val="00D80EAC"/>
    <w:rsid w:val="00E92606"/>
    <w:rsid w:val="00EA77A8"/>
    <w:rsid w:val="0B1B2628"/>
    <w:rsid w:val="0B4E3D4D"/>
    <w:rsid w:val="211E7FD1"/>
    <w:rsid w:val="21EE0FDA"/>
    <w:rsid w:val="239B34EB"/>
    <w:rsid w:val="2CCB48F0"/>
    <w:rsid w:val="330C2673"/>
    <w:rsid w:val="331243F0"/>
    <w:rsid w:val="39930E6D"/>
    <w:rsid w:val="426C7B8E"/>
    <w:rsid w:val="4B8A07BF"/>
    <w:rsid w:val="4D0A2638"/>
    <w:rsid w:val="4F266D1B"/>
    <w:rsid w:val="544031E3"/>
    <w:rsid w:val="547306B0"/>
    <w:rsid w:val="55C15AD5"/>
    <w:rsid w:val="55E141CD"/>
    <w:rsid w:val="5D093ED1"/>
    <w:rsid w:val="6494768A"/>
    <w:rsid w:val="66BD0F2A"/>
    <w:rsid w:val="6A3E2C7F"/>
    <w:rsid w:val="70D81626"/>
    <w:rsid w:val="72453DCE"/>
    <w:rsid w:val="762C170B"/>
    <w:rsid w:val="7986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5237</Words>
  <Characters>5490</Characters>
  <Lines>58</Lines>
  <Paragraphs>16</Paragraphs>
  <TotalTime>19</TotalTime>
  <ScaleCrop>false</ScaleCrop>
  <LinksUpToDate>false</LinksUpToDate>
  <CharactersWithSpaces>5544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2020-08-13T02:54:00Z</dcterms:created>
  <dc:creator>w</dc:creator>
  <cp:lastModifiedBy>豆豆</cp:lastModifiedBy>
  <cp:lastPrinted>2021-01-04T02:17:00Z</cp:lastPrinted>
  <dcterms:modified xsi:type="dcterms:W3CDTF">2025-08-21T14:29:32Z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477E289A35754B6CB0F6DF502424AEA2</vt:lpwstr>
  </property>
  <property fmtid="{D5CDD505-2E9C-101B-9397-08002B2CF9AE}" pid="4" name="KSOTemplateDocerSaveRecord">
    <vt:lpwstr>eyJoZGlkIjoiYmQ3NjQxYmZmN2ZkODIxYWNiNTEzMzQyMTZmNzQ1MmMiLCJ1c2VySWQiOiI0NTE3MDY3NzIifQ==</vt:lpwstr>
  </property>
</Properties>
</file>